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27CA" w14:textId="5FC9AA1F" w:rsidR="008D3B16" w:rsidRDefault="008D3B16" w:rsidP="009D0FEE">
      <w:pPr>
        <w:jc w:val="center"/>
        <w:rPr>
          <w:rFonts w:asciiTheme="majorHAnsi" w:hAnsiTheme="majorHAnsi" w:cstheme="majorHAnsi"/>
          <w:b/>
          <w:bCs/>
          <w:color w:val="0D0D0D" w:themeColor="text1" w:themeTint="F2"/>
          <w:sz w:val="36"/>
          <w:szCs w:val="36"/>
        </w:rPr>
      </w:pPr>
      <w:r w:rsidRPr="00F64732">
        <w:rPr>
          <w:rFonts w:asciiTheme="majorHAnsi" w:hAnsiTheme="majorHAnsi" w:cstheme="majorHAnsi"/>
          <w:b/>
          <w:bCs/>
          <w:color w:val="0D0D0D" w:themeColor="text1" w:themeTint="F2"/>
          <w:sz w:val="36"/>
          <w:szCs w:val="36"/>
        </w:rPr>
        <w:t xml:space="preserve">Présentation du </w:t>
      </w:r>
      <w:r w:rsidR="00D6418E" w:rsidRPr="00F64732">
        <w:rPr>
          <w:rFonts w:asciiTheme="majorHAnsi" w:hAnsiTheme="majorHAnsi" w:cstheme="majorHAnsi"/>
          <w:b/>
          <w:bCs/>
          <w:color w:val="0D0D0D" w:themeColor="text1" w:themeTint="F2"/>
          <w:sz w:val="36"/>
          <w:szCs w:val="36"/>
        </w:rPr>
        <w:t>Projet</w:t>
      </w:r>
    </w:p>
    <w:p w14:paraId="5690552E" w14:textId="56652937" w:rsidR="004F5151" w:rsidRPr="004F5151" w:rsidRDefault="004F5151" w:rsidP="009D0FEE">
      <w:pPr>
        <w:jc w:val="center"/>
        <w:rPr>
          <w:rFonts w:asciiTheme="majorHAnsi" w:hAnsiTheme="majorHAnsi" w:cstheme="majorHAnsi"/>
          <w:b/>
          <w:bCs/>
          <w:color w:val="0D0D0D" w:themeColor="text1" w:themeTint="F2"/>
          <w:sz w:val="28"/>
          <w:szCs w:val="28"/>
        </w:rPr>
      </w:pPr>
      <w:r w:rsidRPr="004F5151">
        <w:rPr>
          <w:rFonts w:asciiTheme="majorHAnsi" w:hAnsiTheme="majorHAnsi" w:cstheme="majorHAnsi"/>
          <w:b/>
          <w:bCs/>
          <w:color w:val="0D0D0D" w:themeColor="text1" w:themeTint="F2"/>
          <w:sz w:val="28"/>
          <w:szCs w:val="28"/>
        </w:rPr>
        <w:t>Document obligatoire</w:t>
      </w:r>
    </w:p>
    <w:p w14:paraId="0AC22CDB" w14:textId="77777777" w:rsidR="00E761EB" w:rsidRPr="00D31E41" w:rsidRDefault="00E761EB" w:rsidP="007C17F2">
      <w:pPr>
        <w:rPr>
          <w:rFonts w:asciiTheme="majorHAnsi" w:hAnsiTheme="majorHAnsi" w:cstheme="majorHAnsi"/>
          <w:b/>
          <w:bCs/>
          <w:color w:val="0D0D0D" w:themeColor="text1" w:themeTint="F2"/>
          <w:sz w:val="22"/>
          <w:szCs w:val="32"/>
        </w:rPr>
      </w:pPr>
    </w:p>
    <w:p w14:paraId="563F7113" w14:textId="62228D6A" w:rsidR="00D6418E" w:rsidRPr="007C17F2" w:rsidRDefault="00DF10BA" w:rsidP="007C17F2">
      <w:pPr>
        <w:pStyle w:val="Paragraphedeliste"/>
        <w:numPr>
          <w:ilvl w:val="0"/>
          <w:numId w:val="11"/>
        </w:numPr>
        <w:spacing w:before="60"/>
        <w:ind w:left="714" w:hanging="357"/>
        <w:jc w:val="both"/>
        <w:rPr>
          <w:rFonts w:asciiTheme="majorHAnsi" w:hAnsiTheme="majorHAnsi" w:cstheme="majorHAnsi"/>
          <w:b/>
          <w:bCs/>
          <w:color w:val="0D0D0D" w:themeColor="text1" w:themeTint="F2"/>
          <w:sz w:val="20"/>
          <w:szCs w:val="20"/>
        </w:rPr>
      </w:pPr>
      <w:r w:rsidRPr="007C17F2">
        <w:rPr>
          <w:rFonts w:asciiTheme="majorHAnsi" w:hAnsiTheme="majorHAnsi" w:cstheme="majorHAnsi"/>
          <w:b/>
          <w:bCs/>
          <w:color w:val="0D0D0D" w:themeColor="text1" w:themeTint="F2"/>
          <w:sz w:val="20"/>
          <w:szCs w:val="20"/>
        </w:rPr>
        <w:t xml:space="preserve">A compléter et télécharger sur </w:t>
      </w:r>
      <w:proofErr w:type="spellStart"/>
      <w:r w:rsidRPr="007C17F2">
        <w:rPr>
          <w:rFonts w:asciiTheme="majorHAnsi" w:hAnsiTheme="majorHAnsi" w:cstheme="majorHAnsi"/>
          <w:b/>
          <w:bCs/>
          <w:color w:val="0D0D0D" w:themeColor="text1" w:themeTint="F2"/>
          <w:sz w:val="20"/>
          <w:szCs w:val="20"/>
        </w:rPr>
        <w:t>Mesdémarches</w:t>
      </w:r>
      <w:proofErr w:type="spellEnd"/>
      <w:r w:rsidRPr="007C17F2">
        <w:rPr>
          <w:rFonts w:asciiTheme="majorHAnsi" w:hAnsiTheme="majorHAnsi" w:cstheme="majorHAnsi"/>
          <w:b/>
          <w:bCs/>
          <w:color w:val="0D0D0D" w:themeColor="text1" w:themeTint="F2"/>
          <w:sz w:val="20"/>
          <w:szCs w:val="20"/>
        </w:rPr>
        <w:t xml:space="preserve"> en </w:t>
      </w:r>
      <w:r w:rsidR="00E761EB" w:rsidRPr="007C17F2">
        <w:rPr>
          <w:rFonts w:asciiTheme="majorHAnsi" w:hAnsiTheme="majorHAnsi" w:cstheme="majorHAnsi"/>
          <w:b/>
          <w:bCs/>
          <w:color w:val="0D0D0D" w:themeColor="text1" w:themeTint="F2"/>
          <w:sz w:val="20"/>
          <w:szCs w:val="20"/>
        </w:rPr>
        <w:t>f</w:t>
      </w:r>
      <w:r w:rsidR="00D6418E" w:rsidRPr="007C17F2">
        <w:rPr>
          <w:rFonts w:asciiTheme="majorHAnsi" w:hAnsiTheme="majorHAnsi" w:cstheme="majorHAnsi"/>
          <w:b/>
          <w:bCs/>
          <w:color w:val="0D0D0D" w:themeColor="text1" w:themeTint="F2"/>
          <w:sz w:val="20"/>
          <w:szCs w:val="20"/>
        </w:rPr>
        <w:t xml:space="preserve">ormat </w:t>
      </w:r>
      <w:r w:rsidR="00175047" w:rsidRPr="007C17F2">
        <w:rPr>
          <w:rFonts w:asciiTheme="majorHAnsi" w:hAnsiTheme="majorHAnsi" w:cstheme="majorHAnsi"/>
          <w:b/>
          <w:bCs/>
          <w:color w:val="0D0D0D" w:themeColor="text1" w:themeTint="F2"/>
          <w:sz w:val="20"/>
          <w:szCs w:val="20"/>
        </w:rPr>
        <w:t>Word ou PDF (</w:t>
      </w:r>
      <w:r w:rsidR="00BF23C1" w:rsidRPr="007C17F2">
        <w:rPr>
          <w:rFonts w:asciiTheme="majorHAnsi" w:hAnsiTheme="majorHAnsi" w:cstheme="majorHAnsi"/>
          <w:b/>
          <w:bCs/>
          <w:color w:val="0D0D0D" w:themeColor="text1" w:themeTint="F2"/>
          <w:sz w:val="20"/>
          <w:szCs w:val="20"/>
        </w:rPr>
        <w:t>10 pages maximum</w:t>
      </w:r>
      <w:r w:rsidR="00E761EB" w:rsidRPr="007C17F2">
        <w:rPr>
          <w:rFonts w:asciiTheme="majorHAnsi" w:hAnsiTheme="majorHAnsi" w:cstheme="majorHAnsi"/>
          <w:b/>
          <w:bCs/>
          <w:color w:val="0D0D0D" w:themeColor="text1" w:themeTint="F2"/>
          <w:sz w:val="20"/>
          <w:szCs w:val="20"/>
        </w:rPr>
        <w:t>)</w:t>
      </w:r>
    </w:p>
    <w:p w14:paraId="2A572D16" w14:textId="689A996F" w:rsidR="00DF10BA" w:rsidRPr="007C17F2" w:rsidRDefault="00DF10BA" w:rsidP="007C17F2">
      <w:pPr>
        <w:pStyle w:val="Paragraphedeliste"/>
        <w:numPr>
          <w:ilvl w:val="0"/>
          <w:numId w:val="11"/>
        </w:numPr>
        <w:spacing w:before="60"/>
        <w:ind w:left="714" w:hanging="357"/>
        <w:jc w:val="both"/>
        <w:rPr>
          <w:rFonts w:asciiTheme="majorHAnsi" w:hAnsiTheme="majorHAnsi" w:cstheme="majorHAnsi"/>
          <w:b/>
          <w:bCs/>
          <w:color w:val="0D0D0D" w:themeColor="text1" w:themeTint="F2"/>
          <w:sz w:val="20"/>
          <w:szCs w:val="20"/>
        </w:rPr>
      </w:pPr>
      <w:r w:rsidRPr="007C17F2">
        <w:rPr>
          <w:rFonts w:asciiTheme="majorHAnsi" w:hAnsiTheme="majorHAnsi" w:cstheme="majorHAnsi"/>
          <w:b/>
          <w:bCs/>
          <w:color w:val="0D0D0D" w:themeColor="text1" w:themeTint="F2"/>
          <w:sz w:val="20"/>
          <w:szCs w:val="20"/>
        </w:rPr>
        <w:t>Ce document est confidentiel et ne sera diffusé qu’aux personnes en charge de l’instruction du dossier</w:t>
      </w:r>
    </w:p>
    <w:p w14:paraId="2F259D08" w14:textId="730BDF7E" w:rsidR="00DF10BA" w:rsidRPr="007C17F2" w:rsidRDefault="00DF10BA" w:rsidP="007C17F2">
      <w:pPr>
        <w:pStyle w:val="Paragraphedeliste"/>
        <w:numPr>
          <w:ilvl w:val="0"/>
          <w:numId w:val="11"/>
        </w:numPr>
        <w:spacing w:before="60"/>
        <w:ind w:left="714" w:hanging="357"/>
        <w:jc w:val="both"/>
        <w:rPr>
          <w:rFonts w:asciiTheme="majorHAnsi" w:hAnsiTheme="majorHAnsi" w:cstheme="majorHAnsi"/>
          <w:b/>
          <w:bCs/>
          <w:color w:val="0D0D0D" w:themeColor="text1" w:themeTint="F2"/>
          <w:sz w:val="20"/>
          <w:szCs w:val="20"/>
        </w:rPr>
      </w:pPr>
      <w:r w:rsidRPr="007C17F2">
        <w:rPr>
          <w:rFonts w:asciiTheme="majorHAnsi" w:hAnsiTheme="majorHAnsi" w:cstheme="majorHAnsi"/>
          <w:b/>
          <w:bCs/>
          <w:color w:val="0D0D0D" w:themeColor="text1" w:themeTint="F2"/>
          <w:sz w:val="20"/>
          <w:szCs w:val="20"/>
        </w:rPr>
        <w:t>Les projets candidats qui portent une expérimentation, un objectif de transition écologique ou une innovation sociale doivent obligatoirement compléter les rubriques afférentes (1.</w:t>
      </w:r>
      <w:r w:rsidR="00F64732">
        <w:rPr>
          <w:rFonts w:asciiTheme="majorHAnsi" w:hAnsiTheme="majorHAnsi" w:cstheme="majorHAnsi"/>
          <w:b/>
          <w:bCs/>
          <w:color w:val="0D0D0D" w:themeColor="text1" w:themeTint="F2"/>
          <w:sz w:val="20"/>
          <w:szCs w:val="20"/>
        </w:rPr>
        <w:t>B</w:t>
      </w:r>
      <w:r w:rsidRPr="007C17F2">
        <w:rPr>
          <w:rFonts w:asciiTheme="majorHAnsi" w:hAnsiTheme="majorHAnsi" w:cstheme="majorHAnsi"/>
          <w:b/>
          <w:bCs/>
          <w:color w:val="0D0D0D" w:themeColor="text1" w:themeTint="F2"/>
          <w:sz w:val="20"/>
          <w:szCs w:val="20"/>
        </w:rPr>
        <w:t> ;1.</w:t>
      </w:r>
      <w:r w:rsidR="00F64732">
        <w:rPr>
          <w:rFonts w:asciiTheme="majorHAnsi" w:hAnsiTheme="majorHAnsi" w:cstheme="majorHAnsi"/>
          <w:b/>
          <w:bCs/>
          <w:color w:val="0D0D0D" w:themeColor="text1" w:themeTint="F2"/>
          <w:sz w:val="20"/>
          <w:szCs w:val="20"/>
        </w:rPr>
        <w:t>C</w:t>
      </w:r>
      <w:r w:rsidRPr="007C17F2">
        <w:rPr>
          <w:rFonts w:asciiTheme="majorHAnsi" w:hAnsiTheme="majorHAnsi" w:cstheme="majorHAnsi"/>
          <w:b/>
          <w:bCs/>
          <w:color w:val="0D0D0D" w:themeColor="text1" w:themeTint="F2"/>
          <w:sz w:val="20"/>
          <w:szCs w:val="20"/>
        </w:rPr>
        <w:t> ;</w:t>
      </w:r>
      <w:proofErr w:type="gramStart"/>
      <w:r w:rsidRPr="007C17F2">
        <w:rPr>
          <w:rFonts w:asciiTheme="majorHAnsi" w:hAnsiTheme="majorHAnsi" w:cstheme="majorHAnsi"/>
          <w:b/>
          <w:bCs/>
          <w:color w:val="0D0D0D" w:themeColor="text1" w:themeTint="F2"/>
          <w:sz w:val="20"/>
          <w:szCs w:val="20"/>
        </w:rPr>
        <w:t>1</w:t>
      </w:r>
      <w:r w:rsidR="007C17F2" w:rsidRPr="007C17F2">
        <w:rPr>
          <w:rFonts w:asciiTheme="majorHAnsi" w:hAnsiTheme="majorHAnsi" w:cstheme="majorHAnsi"/>
          <w:b/>
          <w:bCs/>
          <w:color w:val="0D0D0D" w:themeColor="text1" w:themeTint="F2"/>
          <w:sz w:val="20"/>
          <w:szCs w:val="20"/>
        </w:rPr>
        <w:t>.</w:t>
      </w:r>
      <w:r w:rsidR="00F64732">
        <w:rPr>
          <w:rFonts w:asciiTheme="majorHAnsi" w:hAnsiTheme="majorHAnsi" w:cstheme="majorHAnsi"/>
          <w:b/>
          <w:bCs/>
          <w:color w:val="0D0D0D" w:themeColor="text1" w:themeTint="F2"/>
          <w:sz w:val="20"/>
          <w:szCs w:val="20"/>
        </w:rPr>
        <w:t>D</w:t>
      </w:r>
      <w:proofErr w:type="gramEnd"/>
      <w:r w:rsidRPr="007C17F2">
        <w:rPr>
          <w:rFonts w:asciiTheme="majorHAnsi" w:hAnsiTheme="majorHAnsi" w:cstheme="majorHAnsi"/>
          <w:b/>
          <w:bCs/>
          <w:color w:val="0D0D0D" w:themeColor="text1" w:themeTint="F2"/>
          <w:sz w:val="20"/>
          <w:szCs w:val="20"/>
        </w:rPr>
        <w:t xml:space="preserve">) </w:t>
      </w:r>
    </w:p>
    <w:p w14:paraId="3006FE6A" w14:textId="77777777" w:rsidR="007C17F2" w:rsidRPr="007C17F2" w:rsidRDefault="007C17F2" w:rsidP="007C17F2">
      <w:pPr>
        <w:pStyle w:val="Paragraphedeliste"/>
        <w:jc w:val="both"/>
        <w:rPr>
          <w:rFonts w:asciiTheme="majorHAnsi" w:hAnsiTheme="majorHAnsi" w:cstheme="majorHAnsi"/>
          <w:b/>
          <w:bCs/>
          <w:color w:val="0D0D0D" w:themeColor="text1" w:themeTint="F2"/>
          <w:sz w:val="20"/>
          <w:szCs w:val="20"/>
        </w:rPr>
      </w:pPr>
    </w:p>
    <w:p w14:paraId="2215673B" w14:textId="297A8843" w:rsidR="00D153EE" w:rsidRPr="00D31E41" w:rsidRDefault="00D6418E" w:rsidP="00D31E41">
      <w:pPr>
        <w:shd w:val="clear" w:color="auto" w:fill="FFCD00"/>
        <w:ind w:left="708" w:hanging="708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D31E41">
        <w:rPr>
          <w:rFonts w:asciiTheme="majorHAnsi" w:hAnsiTheme="majorHAnsi" w:cstheme="majorHAnsi"/>
          <w:b/>
          <w:bCs/>
          <w:color w:val="0D0D0D" w:themeColor="text1" w:themeTint="F2"/>
          <w:sz w:val="32"/>
          <w:szCs w:val="32"/>
        </w:rPr>
        <w:t xml:space="preserve">1- </w:t>
      </w:r>
      <w:r w:rsidR="00130864" w:rsidRPr="00D31E41">
        <w:rPr>
          <w:rFonts w:asciiTheme="majorHAnsi" w:hAnsiTheme="majorHAnsi" w:cstheme="majorHAnsi"/>
          <w:b/>
          <w:bCs/>
          <w:color w:val="0D0D0D" w:themeColor="text1" w:themeTint="F2"/>
          <w:sz w:val="32"/>
          <w:szCs w:val="32"/>
        </w:rPr>
        <w:t>Description</w:t>
      </w:r>
      <w:r w:rsidR="006C3741" w:rsidRPr="00D31E41">
        <w:rPr>
          <w:rFonts w:asciiTheme="majorHAnsi" w:hAnsiTheme="majorHAnsi" w:cstheme="majorHAnsi"/>
          <w:b/>
          <w:bCs/>
          <w:color w:val="0D0D0D" w:themeColor="text1" w:themeTint="F2"/>
          <w:sz w:val="32"/>
          <w:szCs w:val="32"/>
        </w:rPr>
        <w:t>, enjeux et objectifs</w:t>
      </w:r>
      <w:r w:rsidR="00130864" w:rsidRPr="00D31E41">
        <w:rPr>
          <w:rFonts w:asciiTheme="majorHAnsi" w:hAnsiTheme="majorHAnsi" w:cstheme="majorHAnsi"/>
          <w:b/>
          <w:bCs/>
          <w:color w:val="0D0D0D" w:themeColor="text1" w:themeTint="F2"/>
          <w:sz w:val="32"/>
          <w:szCs w:val="32"/>
        </w:rPr>
        <w:t xml:space="preserve"> du projet</w:t>
      </w:r>
    </w:p>
    <w:p w14:paraId="2A260D97" w14:textId="77777777" w:rsidR="00B6591B" w:rsidRPr="00D31E41" w:rsidRDefault="00B6591B" w:rsidP="00394A3D">
      <w:pPr>
        <w:ind w:left="708"/>
        <w:rPr>
          <w:rFonts w:asciiTheme="majorHAnsi" w:eastAsia="Arial Unicode MS" w:hAnsiTheme="majorHAnsi" w:cstheme="majorHAnsi"/>
          <w:b/>
          <w:color w:val="0D0D0D" w:themeColor="text1" w:themeTint="F2"/>
          <w:sz w:val="20"/>
          <w:szCs w:val="20"/>
        </w:rPr>
      </w:pPr>
    </w:p>
    <w:p w14:paraId="18F15B44" w14:textId="1CAA2CDE" w:rsidR="00E116CC" w:rsidRPr="00D31E41" w:rsidRDefault="00D31E41" w:rsidP="007C17F2">
      <w:pPr>
        <w:spacing w:before="60" w:after="60"/>
        <w:jc w:val="both"/>
        <w:rPr>
          <w:rFonts w:asciiTheme="majorHAnsi" w:eastAsia="Arial Unicode MS" w:hAnsiTheme="majorHAnsi" w:cstheme="majorHAnsi"/>
          <w:b/>
          <w:bCs/>
          <w:color w:val="0D0D0D" w:themeColor="text1" w:themeTint="F2"/>
          <w:sz w:val="20"/>
          <w:szCs w:val="20"/>
        </w:rPr>
      </w:pPr>
      <w:r w:rsidRPr="00D31E41">
        <w:rPr>
          <w:rFonts w:asciiTheme="majorHAnsi" w:eastAsia="Arial Unicode MS" w:hAnsiTheme="majorHAnsi" w:cstheme="majorHAnsi"/>
          <w:b/>
          <w:bCs/>
          <w:color w:val="0D0D0D" w:themeColor="text1" w:themeTint="F2"/>
          <w:sz w:val="20"/>
          <w:szCs w:val="20"/>
          <w:highlight w:val="darkGray"/>
        </w:rPr>
        <w:t>1</w:t>
      </w:r>
      <w:r w:rsidRPr="007C17F2">
        <w:rPr>
          <w:rFonts w:asciiTheme="majorHAnsi" w:eastAsia="Arial Unicode MS" w:hAnsiTheme="majorHAnsi" w:cstheme="majorHAnsi"/>
          <w:b/>
          <w:bCs/>
          <w:color w:val="0D0D0D" w:themeColor="text1" w:themeTint="F2"/>
          <w:sz w:val="20"/>
          <w:szCs w:val="20"/>
          <w:highlight w:val="lightGray"/>
        </w:rPr>
        <w:t xml:space="preserve">.A </w:t>
      </w:r>
      <w:r w:rsidR="00130864" w:rsidRPr="007C17F2">
        <w:rPr>
          <w:rFonts w:asciiTheme="majorHAnsi" w:eastAsia="Arial Unicode MS" w:hAnsiTheme="majorHAnsi" w:cstheme="majorHAnsi"/>
          <w:b/>
          <w:bCs/>
          <w:color w:val="0D0D0D" w:themeColor="text1" w:themeTint="F2"/>
          <w:sz w:val="20"/>
          <w:szCs w:val="20"/>
          <w:highlight w:val="lightGray"/>
        </w:rPr>
        <w:t>Description de votre projet</w:t>
      </w:r>
      <w:r w:rsidR="0033386F" w:rsidRPr="007C17F2">
        <w:rPr>
          <w:rFonts w:asciiTheme="majorHAnsi" w:eastAsia="Arial Unicode MS" w:hAnsiTheme="majorHAnsi" w:cstheme="majorHAnsi"/>
          <w:b/>
          <w:bCs/>
          <w:color w:val="0D0D0D" w:themeColor="text1" w:themeTint="F2"/>
          <w:sz w:val="20"/>
          <w:szCs w:val="20"/>
          <w:highlight w:val="lightGray"/>
        </w:rPr>
        <w:t xml:space="preserve"> (</w:t>
      </w:r>
      <w:r w:rsidR="0033386F" w:rsidRPr="00E51B2A">
        <w:rPr>
          <w:rFonts w:asciiTheme="majorHAnsi" w:eastAsia="Arial Unicode MS" w:hAnsiTheme="majorHAnsi" w:cstheme="majorHAnsi"/>
          <w:b/>
          <w:bCs/>
          <w:color w:val="0D0D0D" w:themeColor="text1" w:themeTint="F2"/>
          <w:sz w:val="20"/>
          <w:szCs w:val="20"/>
          <w:highlight w:val="lightGray"/>
          <w:u w:val="single"/>
        </w:rPr>
        <w:t>à compléter pour tous les projets candidats</w:t>
      </w:r>
      <w:r w:rsidR="0033386F" w:rsidRPr="007C17F2">
        <w:rPr>
          <w:rFonts w:asciiTheme="majorHAnsi" w:eastAsia="Arial Unicode MS" w:hAnsiTheme="majorHAnsi" w:cstheme="majorHAnsi"/>
          <w:b/>
          <w:bCs/>
          <w:color w:val="0D0D0D" w:themeColor="text1" w:themeTint="F2"/>
          <w:sz w:val="20"/>
          <w:szCs w:val="20"/>
          <w:highlight w:val="lightGray"/>
        </w:rPr>
        <w:t>)</w:t>
      </w:r>
      <w:r w:rsidR="0033386F" w:rsidRPr="00D31E41">
        <w:rPr>
          <w:rFonts w:asciiTheme="majorHAnsi" w:eastAsia="Arial Unicode MS" w:hAnsiTheme="majorHAnsi" w:cstheme="majorHAnsi"/>
          <w:b/>
          <w:bCs/>
          <w:color w:val="0D0D0D" w:themeColor="text1" w:themeTint="F2"/>
          <w:sz w:val="20"/>
          <w:szCs w:val="20"/>
        </w:rPr>
        <w:t xml:space="preserve"> </w:t>
      </w:r>
    </w:p>
    <w:p w14:paraId="33A9E829" w14:textId="2EFFCB59" w:rsidR="007C17F2" w:rsidRPr="00E51B2A" w:rsidRDefault="00B442AA" w:rsidP="00E51B2A">
      <w:pPr>
        <w:pStyle w:val="Paragraphedeliste"/>
        <w:numPr>
          <w:ilvl w:val="0"/>
          <w:numId w:val="1"/>
        </w:numPr>
        <w:tabs>
          <w:tab w:val="clear" w:pos="1425"/>
          <w:tab w:val="num" w:pos="2139"/>
        </w:tabs>
        <w:spacing w:before="60" w:after="60"/>
        <w:ind w:left="709" w:hanging="357"/>
        <w:contextualSpacing w:val="0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E51B2A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Caractéris</w:t>
      </w:r>
      <w:r w:rsidR="00E51B2A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er le </w:t>
      </w:r>
      <w:r w:rsidRPr="00E51B2A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projet : décrire </w:t>
      </w:r>
      <w:r w:rsidR="0033386F" w:rsidRPr="00E51B2A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les objectifs et </w:t>
      </w:r>
      <w:r w:rsidRPr="00E51B2A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le stade de développement du projet</w:t>
      </w:r>
      <w:r w:rsidR="007C17F2" w:rsidRPr="00E51B2A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 </w:t>
      </w:r>
    </w:p>
    <w:p w14:paraId="076CA987" w14:textId="7F140646" w:rsidR="00130864" w:rsidRPr="00D31E41" w:rsidRDefault="00130864" w:rsidP="005B5A82">
      <w:pPr>
        <w:pStyle w:val="Paragraphedeliste"/>
        <w:numPr>
          <w:ilvl w:val="0"/>
          <w:numId w:val="1"/>
        </w:numPr>
        <w:tabs>
          <w:tab w:val="clear" w:pos="1425"/>
          <w:tab w:val="num" w:pos="2139"/>
        </w:tabs>
        <w:spacing w:before="60" w:after="60"/>
        <w:ind w:left="709" w:hanging="357"/>
        <w:contextualSpacing w:val="0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D31E4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Détailler les enjeux technologiques</w:t>
      </w:r>
      <w:r w:rsidR="0033386F" w:rsidRPr="00D31E4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, sociaux ou environnementaux auxquels répond le projet</w:t>
      </w:r>
      <w:r w:rsidRPr="00D31E4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, </w:t>
      </w:r>
      <w:r w:rsidR="00104C27" w:rsidRPr="00D31E4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et les </w:t>
      </w:r>
      <w:r w:rsidR="00D6107A" w:rsidRPr="00D31E4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verrous </w:t>
      </w:r>
      <w:r w:rsidR="00104C27" w:rsidRPr="00D31E4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à lever</w:t>
      </w:r>
      <w:r w:rsidR="0033386F" w:rsidRPr="00D31E4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. </w:t>
      </w:r>
    </w:p>
    <w:p w14:paraId="5BED2312" w14:textId="5E74F183" w:rsidR="0033386F" w:rsidRPr="00D31E41" w:rsidRDefault="0033386F" w:rsidP="005B5A82">
      <w:pPr>
        <w:pStyle w:val="Paragraphedeliste"/>
        <w:numPr>
          <w:ilvl w:val="0"/>
          <w:numId w:val="1"/>
        </w:numPr>
        <w:tabs>
          <w:tab w:val="clear" w:pos="1425"/>
          <w:tab w:val="num" w:pos="2139"/>
        </w:tabs>
        <w:spacing w:before="60" w:after="60"/>
        <w:ind w:left="709" w:hanging="357"/>
        <w:contextualSpacing w:val="0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D31E4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Expliquer les amélioration</w:t>
      </w:r>
      <w:r w:rsidR="006F23D4" w:rsidRPr="00D31E4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s</w:t>
      </w:r>
      <w:r w:rsidRPr="00D31E4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 apportées par rapport à l’existant /l’état de l’art. Pour les projets d’innovation sociale, préciser en quoi le projet répond à des besoins sociaux aujourd’hui mal satisfaits</w:t>
      </w:r>
    </w:p>
    <w:p w14:paraId="6EB05038" w14:textId="56CFB5DB" w:rsidR="00CA74FC" w:rsidRPr="00D31E41" w:rsidRDefault="00E51B2A" w:rsidP="00E51B2A">
      <w:pPr>
        <w:pStyle w:val="Paragraphedeliste"/>
        <w:numPr>
          <w:ilvl w:val="0"/>
          <w:numId w:val="1"/>
        </w:numPr>
        <w:tabs>
          <w:tab w:val="clear" w:pos="1425"/>
          <w:tab w:val="num" w:pos="2139"/>
        </w:tabs>
        <w:spacing w:before="60" w:after="60"/>
        <w:ind w:left="709" w:hanging="357"/>
        <w:contextualSpacing w:val="0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Préciser les d</w:t>
      </w:r>
      <w:r w:rsidR="00CA74FC" w:rsidRPr="00D31E4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émarches juridiques et de propriété intellectuelle ou industrielle déjà conduites ou prévues</w:t>
      </w:r>
    </w:p>
    <w:p w14:paraId="7D026CAD" w14:textId="5A30CB29" w:rsidR="00613B9C" w:rsidRPr="00D31E41" w:rsidRDefault="00130864" w:rsidP="00E51B2A">
      <w:pPr>
        <w:pStyle w:val="Paragraphedeliste"/>
        <w:numPr>
          <w:ilvl w:val="0"/>
          <w:numId w:val="1"/>
        </w:numPr>
        <w:tabs>
          <w:tab w:val="clear" w:pos="1425"/>
          <w:tab w:val="num" w:pos="2139"/>
        </w:tabs>
        <w:spacing w:before="60" w:after="60"/>
        <w:ind w:left="709" w:hanging="357"/>
        <w:contextualSpacing w:val="0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D31E4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Préciser les résultats attendus et critères de réussite/indicateurs d'évaluation associés</w:t>
      </w:r>
    </w:p>
    <w:p w14:paraId="146A3A32" w14:textId="77777777" w:rsidR="0033386F" w:rsidRPr="00D31E41" w:rsidRDefault="0033386F" w:rsidP="00DB013D">
      <w:pPr>
        <w:spacing w:before="60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</w:p>
    <w:p w14:paraId="61101E42" w14:textId="77777777" w:rsidR="00A61CCA" w:rsidRPr="00D31E41" w:rsidRDefault="00A61CCA" w:rsidP="00EE6457">
      <w:pPr>
        <w:spacing w:before="60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</w:p>
    <w:p w14:paraId="4265BC18" w14:textId="45633EFA" w:rsidR="00613B9C" w:rsidRPr="00E51B2A" w:rsidRDefault="00E51B2A" w:rsidP="00E51B2A">
      <w:pPr>
        <w:spacing w:before="60" w:after="60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  <w:u w:val="single"/>
        </w:rPr>
      </w:pPr>
      <w:r w:rsidRPr="001A1464">
        <w:rPr>
          <w:rFonts w:asciiTheme="majorHAnsi" w:eastAsia="Arial Unicode MS" w:hAnsiTheme="majorHAnsi" w:cstheme="majorHAnsi"/>
          <w:b/>
          <w:bCs/>
          <w:color w:val="0D0D0D" w:themeColor="text1" w:themeTint="F2"/>
          <w:sz w:val="20"/>
          <w:szCs w:val="20"/>
          <w:highlight w:val="lightGray"/>
        </w:rPr>
        <w:t xml:space="preserve">1.B </w:t>
      </w:r>
      <w:r w:rsidR="006F23D4" w:rsidRPr="001A1464">
        <w:rPr>
          <w:rFonts w:asciiTheme="majorHAnsi" w:eastAsia="Arial Unicode MS" w:hAnsiTheme="majorHAnsi" w:cstheme="majorHAnsi"/>
          <w:b/>
          <w:bCs/>
          <w:color w:val="0D0D0D" w:themeColor="text1" w:themeTint="F2"/>
          <w:sz w:val="20"/>
          <w:szCs w:val="20"/>
          <w:highlight w:val="lightGray"/>
        </w:rPr>
        <w:t>Description des éléments liés à l</w:t>
      </w:r>
      <w:r w:rsidR="00232D67" w:rsidRPr="001A1464">
        <w:rPr>
          <w:rFonts w:asciiTheme="majorHAnsi" w:eastAsia="Arial Unicode MS" w:hAnsiTheme="majorHAnsi" w:cstheme="majorHAnsi"/>
          <w:b/>
          <w:bCs/>
          <w:color w:val="0D0D0D" w:themeColor="text1" w:themeTint="F2"/>
          <w:sz w:val="20"/>
          <w:szCs w:val="20"/>
          <w:highlight w:val="lightGray"/>
        </w:rPr>
        <w:t xml:space="preserve">’expérimentation </w:t>
      </w:r>
      <w:r w:rsidR="00232D67" w:rsidRPr="001A1464">
        <w:rPr>
          <w:rFonts w:asciiTheme="majorHAnsi" w:eastAsia="Arial Unicode MS" w:hAnsiTheme="majorHAnsi" w:cstheme="majorHAnsi"/>
          <w:b/>
          <w:bCs/>
          <w:color w:val="0D0D0D" w:themeColor="text1" w:themeTint="F2"/>
          <w:sz w:val="20"/>
          <w:szCs w:val="20"/>
          <w:highlight w:val="lightGray"/>
          <w:u w:val="single"/>
        </w:rPr>
        <w:t xml:space="preserve">(à compléter pour </w:t>
      </w:r>
      <w:r w:rsidR="008B13E1" w:rsidRPr="001A1464">
        <w:rPr>
          <w:rFonts w:asciiTheme="majorHAnsi" w:eastAsia="Arial Unicode MS" w:hAnsiTheme="majorHAnsi" w:cstheme="majorHAnsi"/>
          <w:b/>
          <w:bCs/>
          <w:color w:val="0D0D0D" w:themeColor="text1" w:themeTint="F2"/>
          <w:sz w:val="20"/>
          <w:szCs w:val="20"/>
          <w:highlight w:val="lightGray"/>
          <w:u w:val="single"/>
        </w:rPr>
        <w:t xml:space="preserve">tous </w:t>
      </w:r>
      <w:r w:rsidR="00232D67" w:rsidRPr="001A1464">
        <w:rPr>
          <w:rFonts w:asciiTheme="majorHAnsi" w:eastAsia="Arial Unicode MS" w:hAnsiTheme="majorHAnsi" w:cstheme="majorHAnsi"/>
          <w:b/>
          <w:bCs/>
          <w:color w:val="0D0D0D" w:themeColor="text1" w:themeTint="F2"/>
          <w:sz w:val="20"/>
          <w:szCs w:val="20"/>
          <w:highlight w:val="lightGray"/>
          <w:u w:val="single"/>
        </w:rPr>
        <w:t xml:space="preserve">les projets </w:t>
      </w:r>
      <w:r w:rsidR="008B13E1" w:rsidRPr="001A1464">
        <w:rPr>
          <w:rFonts w:asciiTheme="majorHAnsi" w:eastAsia="Arial Unicode MS" w:hAnsiTheme="majorHAnsi" w:cstheme="majorHAnsi"/>
          <w:b/>
          <w:bCs/>
          <w:color w:val="0D0D0D" w:themeColor="text1" w:themeTint="F2"/>
          <w:sz w:val="20"/>
          <w:szCs w:val="20"/>
          <w:highlight w:val="lightGray"/>
          <w:u w:val="single"/>
        </w:rPr>
        <w:t xml:space="preserve">qui intègrent une </w:t>
      </w:r>
      <w:r w:rsidR="00232D67" w:rsidRPr="001A1464">
        <w:rPr>
          <w:rFonts w:asciiTheme="majorHAnsi" w:eastAsia="Arial Unicode MS" w:hAnsiTheme="majorHAnsi" w:cstheme="majorHAnsi"/>
          <w:b/>
          <w:bCs/>
          <w:color w:val="0D0D0D" w:themeColor="text1" w:themeTint="F2"/>
          <w:sz w:val="20"/>
          <w:szCs w:val="20"/>
          <w:highlight w:val="lightGray"/>
          <w:u w:val="single"/>
        </w:rPr>
        <w:t>expérimentation)</w:t>
      </w:r>
      <w:r w:rsidR="00232D67" w:rsidRPr="001A146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  <w:highlight w:val="lightGray"/>
          <w:u w:val="single"/>
        </w:rPr>
        <w:t xml:space="preserve"> </w:t>
      </w:r>
      <w:r w:rsidR="00613B9C" w:rsidRPr="001A146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  <w:highlight w:val="lightGray"/>
          <w:u w:val="single"/>
        </w:rPr>
        <w:t>:</w:t>
      </w:r>
    </w:p>
    <w:p w14:paraId="53EDB0B2" w14:textId="13C53D64" w:rsidR="00130864" w:rsidRPr="00D31E41" w:rsidRDefault="00613B9C" w:rsidP="00E51B2A">
      <w:pPr>
        <w:pStyle w:val="Paragraphedeliste"/>
        <w:numPr>
          <w:ilvl w:val="0"/>
          <w:numId w:val="1"/>
        </w:numPr>
        <w:tabs>
          <w:tab w:val="clear" w:pos="1425"/>
          <w:tab w:val="num" w:pos="2139"/>
        </w:tabs>
        <w:spacing w:before="60" w:after="60"/>
        <w:ind w:left="709" w:hanging="284"/>
        <w:contextualSpacing w:val="0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D31E4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D</w:t>
      </w:r>
      <w:r w:rsidR="00130864" w:rsidRPr="00D31E4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écrire le protocole </w:t>
      </w:r>
      <w:r w:rsidR="009E712C" w:rsidRPr="00D31E4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d</w:t>
      </w:r>
      <w:r w:rsidR="00130864" w:rsidRPr="00D31E4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'expérimentation.</w:t>
      </w:r>
    </w:p>
    <w:p w14:paraId="7C93354C" w14:textId="743EE1C2" w:rsidR="009E712C" w:rsidRPr="00D31E41" w:rsidRDefault="00E51B2A" w:rsidP="00E51B2A">
      <w:pPr>
        <w:pStyle w:val="Paragraphedeliste"/>
        <w:numPr>
          <w:ilvl w:val="0"/>
          <w:numId w:val="1"/>
        </w:numPr>
        <w:tabs>
          <w:tab w:val="clear" w:pos="1425"/>
          <w:tab w:val="num" w:pos="2139"/>
        </w:tabs>
        <w:spacing w:before="60" w:after="60"/>
        <w:ind w:left="709" w:hanging="284"/>
        <w:contextualSpacing w:val="0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Décrire les c</w:t>
      </w:r>
      <w:r w:rsidR="001329DE" w:rsidRPr="00D31E4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aractéristiques des </w:t>
      </w:r>
      <w:r w:rsidR="009E712C" w:rsidRPr="00D31E4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Terrain(s) d’expérimentation partenaire(s) </w:t>
      </w:r>
      <w:r w:rsidR="001329DE" w:rsidRPr="00D31E4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(motiver le choix)</w:t>
      </w:r>
    </w:p>
    <w:p w14:paraId="07FD3862" w14:textId="4420C190" w:rsidR="00B442AA" w:rsidRPr="00E51B2A" w:rsidRDefault="00E51B2A" w:rsidP="00906997">
      <w:pPr>
        <w:pStyle w:val="Paragraphedeliste"/>
        <w:spacing w:before="60" w:after="60"/>
        <w:ind w:left="709"/>
        <w:contextualSpacing w:val="0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E51B2A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Préciser si un</w:t>
      </w:r>
      <w:r w:rsidR="00B442AA" w:rsidRPr="00E51B2A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 évaluateur va intervenir dans le cadre du projet d'expérimentation ?</w:t>
      </w:r>
      <w:r w:rsidRPr="00E51B2A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 </w:t>
      </w:r>
      <w:r w:rsidR="00B442AA" w:rsidRPr="00E51B2A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Si oui, décrire les raisons du choix de l'évaluateur et le contenu de sa mission.</w:t>
      </w:r>
    </w:p>
    <w:p w14:paraId="1868B6E2" w14:textId="1D715913" w:rsidR="00B442AA" w:rsidRPr="00D31E41" w:rsidRDefault="00906997" w:rsidP="00E51B2A">
      <w:pPr>
        <w:pStyle w:val="Paragraphedeliste"/>
        <w:numPr>
          <w:ilvl w:val="0"/>
          <w:numId w:val="1"/>
        </w:numPr>
        <w:tabs>
          <w:tab w:val="clear" w:pos="1425"/>
          <w:tab w:val="num" w:pos="1566"/>
        </w:tabs>
        <w:spacing w:before="60" w:after="60"/>
        <w:ind w:left="709" w:hanging="284"/>
        <w:contextualSpacing w:val="0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Préciser les c</w:t>
      </w:r>
      <w:r w:rsidR="00B442AA" w:rsidRPr="00D31E4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onditions nécessaires à l'expérimentation (recrutement de testeurs, normes et réglementations à respecter, mise en place d'évènements, communication, etc.)</w:t>
      </w:r>
      <w:r w:rsidR="00FA661C" w:rsidRPr="00D31E4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.</w:t>
      </w:r>
    </w:p>
    <w:p w14:paraId="474E6866" w14:textId="77777777" w:rsidR="00C80A10" w:rsidRPr="00D31E41" w:rsidRDefault="00C80A10" w:rsidP="00C80A10">
      <w:pPr>
        <w:spacing w:before="60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</w:p>
    <w:p w14:paraId="08891032" w14:textId="1B6CBEE4" w:rsidR="00232D67" w:rsidRPr="008B13E1" w:rsidRDefault="008B13E1" w:rsidP="008B13E1">
      <w:pPr>
        <w:spacing w:before="60"/>
        <w:jc w:val="both"/>
        <w:rPr>
          <w:rFonts w:asciiTheme="majorHAnsi" w:eastAsia="Arial Unicode MS" w:hAnsiTheme="majorHAnsi" w:cstheme="majorHAnsi"/>
          <w:b/>
          <w:bCs/>
          <w:color w:val="0D0D0D" w:themeColor="text1" w:themeTint="F2"/>
          <w:sz w:val="20"/>
          <w:szCs w:val="20"/>
        </w:rPr>
      </w:pPr>
      <w:r w:rsidRPr="001A1464">
        <w:rPr>
          <w:rFonts w:asciiTheme="majorHAnsi" w:eastAsia="Arial Unicode MS" w:hAnsiTheme="majorHAnsi" w:cstheme="majorHAnsi"/>
          <w:b/>
          <w:bCs/>
          <w:color w:val="0D0D0D" w:themeColor="text1" w:themeTint="F2"/>
          <w:sz w:val="20"/>
          <w:szCs w:val="20"/>
          <w:highlight w:val="lightGray"/>
        </w:rPr>
        <w:t xml:space="preserve">1.C </w:t>
      </w:r>
      <w:r w:rsidR="00232D67" w:rsidRPr="001A1464">
        <w:rPr>
          <w:rFonts w:asciiTheme="majorHAnsi" w:eastAsia="Arial Unicode MS" w:hAnsiTheme="majorHAnsi" w:cstheme="majorHAnsi"/>
          <w:b/>
          <w:bCs/>
          <w:color w:val="0D0D0D" w:themeColor="text1" w:themeTint="F2"/>
          <w:sz w:val="20"/>
          <w:szCs w:val="20"/>
          <w:highlight w:val="lightGray"/>
        </w:rPr>
        <w:t>Description des éléments liés à l’impact écologique du projet (</w:t>
      </w:r>
      <w:r w:rsidRPr="001A1464">
        <w:rPr>
          <w:rFonts w:asciiTheme="majorHAnsi" w:eastAsia="Arial Unicode MS" w:hAnsiTheme="majorHAnsi" w:cstheme="majorHAnsi"/>
          <w:b/>
          <w:bCs/>
          <w:color w:val="0D0D0D" w:themeColor="text1" w:themeTint="F2"/>
          <w:sz w:val="20"/>
          <w:szCs w:val="20"/>
          <w:highlight w:val="lightGray"/>
          <w:u w:val="single"/>
        </w:rPr>
        <w:t xml:space="preserve">à compléter </w:t>
      </w:r>
      <w:r w:rsidR="00232D67" w:rsidRPr="001A1464">
        <w:rPr>
          <w:rFonts w:asciiTheme="majorHAnsi" w:eastAsia="Arial Unicode MS" w:hAnsiTheme="majorHAnsi" w:cstheme="majorHAnsi"/>
          <w:b/>
          <w:bCs/>
          <w:color w:val="0D0D0D" w:themeColor="text1" w:themeTint="F2"/>
          <w:sz w:val="20"/>
          <w:szCs w:val="20"/>
          <w:highlight w:val="lightGray"/>
          <w:u w:val="single"/>
        </w:rPr>
        <w:t xml:space="preserve">pour les projets </w:t>
      </w:r>
      <w:r w:rsidR="008D7174" w:rsidRPr="001A1464">
        <w:rPr>
          <w:rFonts w:asciiTheme="majorHAnsi" w:eastAsia="Arial Unicode MS" w:hAnsiTheme="majorHAnsi" w:cstheme="majorHAnsi"/>
          <w:b/>
          <w:bCs/>
          <w:color w:val="0D0D0D" w:themeColor="text1" w:themeTint="F2"/>
          <w:sz w:val="20"/>
          <w:szCs w:val="20"/>
          <w:highlight w:val="lightGray"/>
          <w:u w:val="single"/>
        </w:rPr>
        <w:t xml:space="preserve">qui portent une innovation écologique ou une </w:t>
      </w:r>
      <w:r w:rsidR="00232D67" w:rsidRPr="001A1464">
        <w:rPr>
          <w:rFonts w:asciiTheme="majorHAnsi" w:eastAsia="Arial Unicode MS" w:hAnsiTheme="majorHAnsi" w:cstheme="majorHAnsi"/>
          <w:b/>
          <w:bCs/>
          <w:color w:val="0D0D0D" w:themeColor="text1" w:themeTint="F2"/>
          <w:sz w:val="20"/>
          <w:szCs w:val="20"/>
          <w:highlight w:val="lightGray"/>
          <w:u w:val="single"/>
        </w:rPr>
        <w:t>expérimentation transition écologique</w:t>
      </w:r>
      <w:r w:rsidRPr="001A1464">
        <w:rPr>
          <w:rFonts w:asciiTheme="majorHAnsi" w:eastAsia="Arial Unicode MS" w:hAnsiTheme="majorHAnsi" w:cstheme="majorHAnsi"/>
          <w:b/>
          <w:bCs/>
          <w:color w:val="0D0D0D" w:themeColor="text1" w:themeTint="F2"/>
          <w:sz w:val="20"/>
          <w:szCs w:val="20"/>
          <w:highlight w:val="lightGray"/>
          <w:u w:val="single"/>
        </w:rPr>
        <w:t xml:space="preserve"> des </w:t>
      </w:r>
      <w:r w:rsidR="00EB49F3" w:rsidRPr="001A1464">
        <w:rPr>
          <w:rFonts w:asciiTheme="majorHAnsi" w:eastAsia="Arial Unicode MS" w:hAnsiTheme="majorHAnsi" w:cstheme="majorHAnsi"/>
          <w:b/>
          <w:bCs/>
          <w:color w:val="0D0D0D" w:themeColor="text1" w:themeTint="F2"/>
          <w:sz w:val="20"/>
          <w:szCs w:val="20"/>
          <w:highlight w:val="lightGray"/>
          <w:u w:val="single"/>
        </w:rPr>
        <w:t>territoires</w:t>
      </w:r>
      <w:r w:rsidR="00EB49F3" w:rsidRPr="001A1464">
        <w:rPr>
          <w:rFonts w:asciiTheme="majorHAnsi" w:eastAsia="Arial Unicode MS" w:hAnsiTheme="majorHAnsi" w:cstheme="majorHAnsi"/>
          <w:b/>
          <w:bCs/>
          <w:color w:val="0D0D0D" w:themeColor="text1" w:themeTint="F2"/>
          <w:sz w:val="20"/>
          <w:szCs w:val="20"/>
          <w:highlight w:val="lightGray"/>
        </w:rPr>
        <w:t>)</w:t>
      </w:r>
      <w:r w:rsidR="00232D67" w:rsidRPr="008B13E1">
        <w:rPr>
          <w:rFonts w:asciiTheme="majorHAnsi" w:eastAsia="Arial Unicode MS" w:hAnsiTheme="majorHAnsi" w:cstheme="majorHAnsi"/>
          <w:b/>
          <w:bCs/>
          <w:color w:val="0D0D0D" w:themeColor="text1" w:themeTint="F2"/>
          <w:sz w:val="20"/>
          <w:szCs w:val="20"/>
        </w:rPr>
        <w:t xml:space="preserve"> </w:t>
      </w:r>
    </w:p>
    <w:p w14:paraId="4B6071B8" w14:textId="77777777" w:rsidR="00060EA2" w:rsidRPr="00D31E41" w:rsidRDefault="00060EA2" w:rsidP="00DB013D">
      <w:pPr>
        <w:pStyle w:val="Paragraphedeliste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</w:p>
    <w:p w14:paraId="63A1A5BF" w14:textId="223EF3F3" w:rsidR="00060EA2" w:rsidRPr="00D31E41" w:rsidRDefault="00060EA2" w:rsidP="00AC54B1">
      <w:pPr>
        <w:pStyle w:val="Paragraphedeliste"/>
        <w:numPr>
          <w:ilvl w:val="0"/>
          <w:numId w:val="1"/>
        </w:numPr>
        <w:tabs>
          <w:tab w:val="clear" w:pos="1425"/>
          <w:tab w:val="num" w:pos="709"/>
        </w:tabs>
        <w:spacing w:before="60"/>
        <w:ind w:left="1276" w:hanging="850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D31E4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Thématique de la transition écologique visée par le projet :</w:t>
      </w:r>
    </w:p>
    <w:p w14:paraId="72A9D4AF" w14:textId="77777777" w:rsidR="00060EA2" w:rsidRPr="00D31E41" w:rsidRDefault="00060EA2" w:rsidP="00DB013D">
      <w:pPr>
        <w:pStyle w:val="Paragraphedeliste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</w:p>
    <w:p w14:paraId="6421759C" w14:textId="7AFFF905" w:rsidR="00060EA2" w:rsidRPr="00AC54B1" w:rsidRDefault="00060EA2" w:rsidP="00060EA2">
      <w:pPr>
        <w:pStyle w:val="Paragraphedeliste"/>
        <w:spacing w:before="60"/>
        <w:ind w:left="2160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D31E41">
        <w:rPr>
          <w:rFonts w:asciiTheme="majorHAnsi" w:hAnsiTheme="majorHAnsi" w:cstheme="majorHAnsi"/>
          <w:color w:val="0D0D0D" w:themeColor="text1" w:themeTint="F2"/>
        </w:rPr>
        <w:sym w:font="Symbol" w:char="F0FF"/>
      </w:r>
      <w:proofErr w:type="spellStart"/>
      <w:r w:rsidRPr="00AC54B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Eco-construction</w:t>
      </w:r>
      <w:proofErr w:type="spellEnd"/>
      <w:r w:rsidRPr="00AC54B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 </w:t>
      </w:r>
    </w:p>
    <w:p w14:paraId="129E3F49" w14:textId="49011E17" w:rsidR="00060EA2" w:rsidRPr="00AC54B1" w:rsidRDefault="00060EA2" w:rsidP="00060EA2">
      <w:pPr>
        <w:pStyle w:val="Paragraphedeliste"/>
        <w:spacing w:before="60"/>
        <w:ind w:left="2160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AC54B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sym w:font="Symbol" w:char="F0FF"/>
      </w:r>
      <w:r w:rsidRPr="00AC54B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Mobilité et logistique durables </w:t>
      </w:r>
    </w:p>
    <w:p w14:paraId="5A8D4C7D" w14:textId="4AEC3A23" w:rsidR="00060EA2" w:rsidRPr="00AC54B1" w:rsidRDefault="00060EA2" w:rsidP="00060EA2">
      <w:pPr>
        <w:pStyle w:val="Paragraphedeliste"/>
        <w:spacing w:before="60"/>
        <w:ind w:left="2160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AC54B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sym w:font="Symbol" w:char="F0FF"/>
      </w:r>
      <w:r w:rsidRPr="00AC54B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Déchets et économie circulaire </w:t>
      </w:r>
    </w:p>
    <w:p w14:paraId="6BAAF89A" w14:textId="637F2C20" w:rsidR="00060EA2" w:rsidRPr="00AC54B1" w:rsidRDefault="00060EA2" w:rsidP="00060EA2">
      <w:pPr>
        <w:pStyle w:val="Paragraphedeliste"/>
        <w:spacing w:before="60"/>
        <w:ind w:left="2160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AC54B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sym w:font="Symbol" w:char="F0FF"/>
      </w:r>
      <w:r w:rsidRPr="00AC54B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Sobriété et Énergie décarbonée </w:t>
      </w:r>
    </w:p>
    <w:p w14:paraId="71C8A716" w14:textId="20CCB88B" w:rsidR="00060EA2" w:rsidRPr="00AC54B1" w:rsidRDefault="00060EA2" w:rsidP="00060EA2">
      <w:pPr>
        <w:pStyle w:val="Paragraphedeliste"/>
        <w:spacing w:before="60"/>
        <w:ind w:left="2160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AC54B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sym w:font="Symbol" w:char="F0FF"/>
      </w:r>
      <w:r w:rsidRPr="00AC54B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Adaptation et résilience </w:t>
      </w:r>
    </w:p>
    <w:p w14:paraId="75777202" w14:textId="68D07C11" w:rsidR="00060EA2" w:rsidRPr="00AC54B1" w:rsidRDefault="00060EA2" w:rsidP="00060EA2">
      <w:pPr>
        <w:pStyle w:val="Paragraphedeliste"/>
        <w:spacing w:before="60"/>
        <w:ind w:left="2160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AC54B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sym w:font="Symbol" w:char="F0FF"/>
      </w:r>
      <w:r w:rsidRPr="00AC54B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Nature et biodiversité </w:t>
      </w:r>
    </w:p>
    <w:p w14:paraId="46FC384E" w14:textId="213494A2" w:rsidR="00060EA2" w:rsidRPr="00D31E41" w:rsidRDefault="00060EA2" w:rsidP="00DB013D">
      <w:pPr>
        <w:pStyle w:val="Paragraphedeliste"/>
        <w:spacing w:before="60"/>
        <w:ind w:left="2160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AC54B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sym w:font="Symbol" w:char="F0FF"/>
      </w:r>
      <w:r w:rsidRPr="00AC54B1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Autre : à préciser </w:t>
      </w:r>
    </w:p>
    <w:p w14:paraId="18C66345" w14:textId="77777777" w:rsidR="009E712C" w:rsidRPr="00D31E41" w:rsidRDefault="009E712C" w:rsidP="00232D67">
      <w:pPr>
        <w:spacing w:before="60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</w:p>
    <w:p w14:paraId="7EB09DA2" w14:textId="3A667B12" w:rsidR="00732702" w:rsidRDefault="00732702" w:rsidP="008D7174">
      <w:pPr>
        <w:pStyle w:val="Paragraphedeliste"/>
        <w:numPr>
          <w:ilvl w:val="0"/>
          <w:numId w:val="1"/>
        </w:numPr>
        <w:tabs>
          <w:tab w:val="clear" w:pos="1425"/>
          <w:tab w:val="num" w:pos="2139"/>
        </w:tabs>
        <w:spacing w:before="60" w:after="60"/>
        <w:ind w:left="709" w:hanging="284"/>
        <w:contextualSpacing w:val="0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Décrire le besoin environnemental </w:t>
      </w:r>
      <w:r w:rsidR="009977EA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adressé</w:t>
      </w:r>
    </w:p>
    <w:p w14:paraId="0D71D247" w14:textId="205BD96B" w:rsidR="008D7174" w:rsidRDefault="00514446" w:rsidP="008D7174">
      <w:pPr>
        <w:pStyle w:val="Paragraphedeliste"/>
        <w:numPr>
          <w:ilvl w:val="0"/>
          <w:numId w:val="1"/>
        </w:numPr>
        <w:tabs>
          <w:tab w:val="clear" w:pos="1425"/>
          <w:tab w:val="num" w:pos="2139"/>
        </w:tabs>
        <w:spacing w:before="60" w:after="60"/>
        <w:ind w:left="709" w:hanging="284"/>
        <w:contextualSpacing w:val="0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8D717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Décrire le service/les bénéfices rendus</w:t>
      </w:r>
      <w:r w:rsidR="00F64732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 </w:t>
      </w:r>
      <w:r w:rsidRPr="008D717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par la solution</w:t>
      </w:r>
      <w:r w:rsidR="00F64732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 </w:t>
      </w:r>
      <w:r w:rsidR="00F64732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aux clients/territoires</w:t>
      </w:r>
      <w:r w:rsidRPr="008D717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 d’un point de vue environnemental </w:t>
      </w:r>
    </w:p>
    <w:p w14:paraId="4BB6D550" w14:textId="38F1BD04" w:rsidR="00232D67" w:rsidRDefault="008D7174" w:rsidP="008D7174">
      <w:pPr>
        <w:pStyle w:val="Paragraphedeliste"/>
        <w:numPr>
          <w:ilvl w:val="0"/>
          <w:numId w:val="1"/>
        </w:numPr>
        <w:tabs>
          <w:tab w:val="clear" w:pos="1425"/>
          <w:tab w:val="num" w:pos="2139"/>
        </w:tabs>
        <w:spacing w:before="60" w:after="60"/>
        <w:ind w:left="709" w:hanging="284"/>
        <w:contextualSpacing w:val="0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>D</w:t>
      </w:r>
      <w:r w:rsidR="009E712C" w:rsidRPr="008D7174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écrire les indicateurs envisagés pour mesurer la participation à la transition écologique </w:t>
      </w:r>
    </w:p>
    <w:p w14:paraId="2CED048B" w14:textId="42B0A6B5" w:rsidR="00F64732" w:rsidRDefault="00F64732" w:rsidP="00F64732">
      <w:pPr>
        <w:tabs>
          <w:tab w:val="num" w:pos="2139"/>
        </w:tabs>
        <w:spacing w:before="60" w:after="60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</w:p>
    <w:p w14:paraId="0DF84413" w14:textId="085849F9" w:rsidR="00F64732" w:rsidRPr="009977EA" w:rsidRDefault="00F64732" w:rsidP="00F64732">
      <w:pPr>
        <w:tabs>
          <w:tab w:val="num" w:pos="2139"/>
        </w:tabs>
        <w:spacing w:before="60" w:after="60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</w:p>
    <w:p w14:paraId="3E1A8A5B" w14:textId="2E150DE2" w:rsidR="00F64732" w:rsidRPr="009977EA" w:rsidRDefault="00F64732" w:rsidP="00F64732">
      <w:pPr>
        <w:tabs>
          <w:tab w:val="num" w:pos="2139"/>
        </w:tabs>
        <w:spacing w:before="60" w:after="60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</w:p>
    <w:p w14:paraId="78C26FE3" w14:textId="3D2C50D6" w:rsidR="00732702" w:rsidRPr="009977EA" w:rsidRDefault="00732702" w:rsidP="00732702">
      <w:pPr>
        <w:spacing w:before="60"/>
        <w:jc w:val="both"/>
        <w:rPr>
          <w:rFonts w:asciiTheme="majorHAnsi" w:eastAsia="Arial Unicode MS" w:hAnsiTheme="majorHAnsi" w:cstheme="majorHAnsi"/>
          <w:b/>
          <w:bCs/>
          <w:color w:val="0D0D0D" w:themeColor="text1" w:themeTint="F2"/>
          <w:sz w:val="20"/>
          <w:szCs w:val="20"/>
          <w:highlight w:val="lightGray"/>
          <w:u w:val="single"/>
        </w:rPr>
      </w:pPr>
      <w:r w:rsidRPr="009977EA">
        <w:rPr>
          <w:rFonts w:asciiTheme="majorHAnsi" w:eastAsia="Arial Unicode MS" w:hAnsiTheme="majorHAnsi" w:cstheme="majorHAnsi"/>
          <w:b/>
          <w:bCs/>
          <w:color w:val="0D0D0D" w:themeColor="text1" w:themeTint="F2"/>
          <w:sz w:val="20"/>
          <w:szCs w:val="20"/>
          <w:highlight w:val="lightGray"/>
        </w:rPr>
        <w:t>1.D</w:t>
      </w:r>
      <w:r w:rsidRPr="009977EA">
        <w:rPr>
          <w:rFonts w:asciiTheme="majorHAnsi" w:eastAsia="Arial Unicode MS" w:hAnsiTheme="majorHAnsi" w:cstheme="majorHAnsi"/>
          <w:b/>
          <w:bCs/>
          <w:color w:val="0D0D0D" w:themeColor="text1" w:themeTint="F2"/>
          <w:sz w:val="20"/>
          <w:szCs w:val="20"/>
          <w:highlight w:val="lightGray"/>
        </w:rPr>
        <w:t xml:space="preserve">. Description des éléments liés à l’innovation sociale </w:t>
      </w:r>
      <w:r w:rsidRPr="009977EA">
        <w:rPr>
          <w:rFonts w:asciiTheme="majorHAnsi" w:eastAsia="Arial Unicode MS" w:hAnsiTheme="majorHAnsi" w:cstheme="majorHAnsi"/>
          <w:b/>
          <w:bCs/>
          <w:color w:val="0D0D0D" w:themeColor="text1" w:themeTint="F2"/>
          <w:sz w:val="20"/>
          <w:szCs w:val="20"/>
          <w:highlight w:val="lightGray"/>
          <w:u w:val="single"/>
        </w:rPr>
        <w:t>(à compléter pour tous les projets qui portent une innovation sociale)</w:t>
      </w:r>
    </w:p>
    <w:p w14:paraId="7173C186" w14:textId="77777777" w:rsidR="00732702" w:rsidRPr="009977EA" w:rsidRDefault="00732702" w:rsidP="0073270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</w:p>
    <w:p w14:paraId="66A65469" w14:textId="3BAD05D5" w:rsidR="00732702" w:rsidRPr="009977EA" w:rsidRDefault="00732702" w:rsidP="005B5A82">
      <w:pPr>
        <w:pStyle w:val="paragraph"/>
        <w:numPr>
          <w:ilvl w:val="0"/>
          <w:numId w:val="17"/>
        </w:numPr>
        <w:spacing w:before="60" w:beforeAutospacing="0" w:after="60" w:afterAutospacing="0"/>
        <w:jc w:val="both"/>
        <w:textAlignment w:val="baseline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9977EA">
        <w:rPr>
          <w:rFonts w:asciiTheme="majorHAnsi" w:eastAsia="Arial Unicode MS" w:hAnsiTheme="majorHAnsi" w:cstheme="majorHAnsi"/>
          <w:sz w:val="20"/>
          <w:szCs w:val="20"/>
        </w:rPr>
        <w:t xml:space="preserve">Décrire </w:t>
      </w:r>
      <w:r w:rsidR="009977EA" w:rsidRPr="009977EA">
        <w:rPr>
          <w:rFonts w:asciiTheme="majorHAnsi" w:eastAsia="Arial Unicode MS" w:hAnsiTheme="majorHAnsi" w:cstheme="majorHAnsi"/>
          <w:sz w:val="20"/>
          <w:szCs w:val="20"/>
        </w:rPr>
        <w:t>le besoin</w:t>
      </w:r>
      <w:r w:rsidRPr="009977EA">
        <w:rPr>
          <w:rFonts w:asciiTheme="majorHAnsi" w:eastAsia="Arial Unicode MS" w:hAnsiTheme="majorHAnsi" w:cstheme="majorHAnsi" w:hint="eastAsia"/>
          <w:sz w:val="20"/>
          <w:szCs w:val="20"/>
        </w:rPr>
        <w:t xml:space="preserve"> social </w:t>
      </w:r>
      <w:r w:rsidR="009977EA" w:rsidRPr="009977EA">
        <w:rPr>
          <w:rFonts w:asciiTheme="majorHAnsi" w:eastAsia="Arial Unicode MS" w:hAnsiTheme="majorHAnsi" w:cstheme="majorHAnsi"/>
          <w:sz w:val="20"/>
          <w:szCs w:val="20"/>
        </w:rPr>
        <w:t>auquel répond le projet</w:t>
      </w:r>
      <w:r w:rsidR="009977EA">
        <w:rPr>
          <w:rFonts w:asciiTheme="majorHAnsi" w:eastAsia="Arial Unicode MS" w:hAnsiTheme="majorHAnsi" w:cstheme="majorHAnsi"/>
          <w:sz w:val="20"/>
          <w:szCs w:val="20"/>
        </w:rPr>
        <w:t> :</w:t>
      </w:r>
    </w:p>
    <w:p w14:paraId="16013B2E" w14:textId="77777777" w:rsidR="00732702" w:rsidRPr="009977EA" w:rsidRDefault="00732702" w:rsidP="005B5A82">
      <w:pPr>
        <w:pStyle w:val="paragraph"/>
        <w:numPr>
          <w:ilvl w:val="0"/>
          <w:numId w:val="13"/>
        </w:numPr>
        <w:spacing w:before="60" w:beforeAutospacing="0" w:after="60" w:afterAutospacing="0"/>
        <w:ind w:left="1276" w:hanging="283"/>
        <w:jc w:val="both"/>
        <w:textAlignment w:val="baseline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9977EA">
        <w:rPr>
          <w:rFonts w:asciiTheme="majorHAnsi" w:eastAsia="Arial Unicode MS" w:hAnsiTheme="majorHAnsi" w:cstheme="majorHAnsi" w:hint="eastAsia"/>
          <w:sz w:val="20"/>
          <w:szCs w:val="20"/>
        </w:rPr>
        <w:t>Description du besoin social sur le territoire d'implantation, ainsi que l'insuffisance des réponses disponibles </w:t>
      </w:r>
    </w:p>
    <w:p w14:paraId="484810ED" w14:textId="77777777" w:rsidR="00732702" w:rsidRPr="009977EA" w:rsidRDefault="00732702" w:rsidP="005B5A82">
      <w:pPr>
        <w:pStyle w:val="paragraph"/>
        <w:numPr>
          <w:ilvl w:val="0"/>
          <w:numId w:val="13"/>
        </w:numPr>
        <w:spacing w:before="60" w:beforeAutospacing="0" w:after="60" w:afterAutospacing="0"/>
        <w:ind w:left="1276" w:hanging="283"/>
        <w:jc w:val="both"/>
        <w:textAlignment w:val="baseline"/>
        <w:rPr>
          <w:rFonts w:asciiTheme="majorHAnsi" w:eastAsia="Arial Unicode MS" w:hAnsiTheme="majorHAnsi" w:cstheme="majorHAnsi" w:hint="eastAsia"/>
          <w:color w:val="0D0D0D" w:themeColor="text1" w:themeTint="F2"/>
          <w:sz w:val="20"/>
          <w:szCs w:val="20"/>
        </w:rPr>
      </w:pPr>
      <w:r w:rsidRPr="009977EA">
        <w:rPr>
          <w:rFonts w:asciiTheme="majorHAnsi" w:eastAsia="Arial Unicode MS" w:hAnsiTheme="majorHAnsi" w:cstheme="majorHAnsi" w:hint="eastAsia"/>
          <w:sz w:val="20"/>
          <w:szCs w:val="20"/>
        </w:rPr>
        <w:t>Présentation des parties prenantes impliqués (dimension de co-construction) </w:t>
      </w:r>
    </w:p>
    <w:p w14:paraId="0FBE3D4D" w14:textId="77777777" w:rsidR="00732702" w:rsidRPr="009977EA" w:rsidRDefault="00732702" w:rsidP="005B5A82">
      <w:pPr>
        <w:pStyle w:val="paragraph"/>
        <w:numPr>
          <w:ilvl w:val="0"/>
          <w:numId w:val="13"/>
        </w:numPr>
        <w:spacing w:before="60" w:beforeAutospacing="0" w:after="60" w:afterAutospacing="0"/>
        <w:ind w:left="1276" w:hanging="283"/>
        <w:jc w:val="both"/>
        <w:textAlignment w:val="baseline"/>
        <w:rPr>
          <w:rFonts w:asciiTheme="majorHAnsi" w:eastAsia="Arial Unicode MS" w:hAnsiTheme="majorHAnsi" w:cstheme="majorHAnsi" w:hint="eastAsia"/>
          <w:color w:val="0D0D0D" w:themeColor="text1" w:themeTint="F2"/>
          <w:sz w:val="20"/>
          <w:szCs w:val="20"/>
        </w:rPr>
      </w:pPr>
      <w:r w:rsidRPr="009977EA">
        <w:rPr>
          <w:rFonts w:asciiTheme="majorHAnsi" w:eastAsia="Arial Unicode MS" w:hAnsiTheme="majorHAnsi" w:cstheme="majorHAnsi" w:hint="eastAsia"/>
          <w:sz w:val="20"/>
          <w:szCs w:val="20"/>
        </w:rPr>
        <w:t>Résultat attendu et/ou méthode d'estimation de l'impact du projet (quantitativement et/ou qualitativement).  </w:t>
      </w:r>
    </w:p>
    <w:p w14:paraId="1042675A" w14:textId="77777777" w:rsidR="00732702" w:rsidRPr="009977EA" w:rsidRDefault="00732702" w:rsidP="009977EA">
      <w:pPr>
        <w:pStyle w:val="paragraph"/>
        <w:spacing w:before="0" w:beforeAutospacing="0" w:after="0" w:afterAutospacing="0"/>
        <w:ind w:left="1276" w:hanging="283"/>
        <w:jc w:val="both"/>
        <w:textAlignment w:val="baseline"/>
        <w:rPr>
          <w:rFonts w:asciiTheme="majorHAnsi" w:eastAsia="Arial Unicode MS" w:hAnsiTheme="majorHAnsi" w:cstheme="majorHAnsi" w:hint="eastAsia"/>
          <w:color w:val="0D0D0D" w:themeColor="text1" w:themeTint="F2"/>
          <w:sz w:val="20"/>
          <w:szCs w:val="20"/>
        </w:rPr>
      </w:pPr>
      <w:r w:rsidRPr="009977EA">
        <w:rPr>
          <w:rFonts w:asciiTheme="majorHAnsi" w:eastAsia="Arial Unicode MS" w:hAnsiTheme="majorHAnsi" w:cstheme="majorHAnsi" w:hint="eastAsia"/>
          <w:sz w:val="20"/>
          <w:szCs w:val="20"/>
        </w:rPr>
        <w:t> </w:t>
      </w:r>
    </w:p>
    <w:p w14:paraId="5E8399E5" w14:textId="5A181691" w:rsidR="00732702" w:rsidRPr="009977EA" w:rsidRDefault="009977EA" w:rsidP="005B5A82">
      <w:pPr>
        <w:pStyle w:val="paragraph"/>
        <w:numPr>
          <w:ilvl w:val="0"/>
          <w:numId w:val="17"/>
        </w:numPr>
        <w:spacing w:before="60" w:beforeAutospacing="0" w:after="60" w:afterAutospacing="0"/>
        <w:ind w:left="709" w:hanging="284"/>
        <w:jc w:val="both"/>
        <w:textAlignment w:val="baseline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9977EA">
        <w:rPr>
          <w:rFonts w:asciiTheme="majorHAnsi" w:eastAsia="Arial Unicode MS" w:hAnsiTheme="majorHAnsi" w:cstheme="majorHAnsi"/>
          <w:sz w:val="20"/>
          <w:szCs w:val="20"/>
        </w:rPr>
        <w:t>Décrire la dimension</w:t>
      </w:r>
      <w:r w:rsidR="00732702" w:rsidRPr="009977EA">
        <w:rPr>
          <w:rFonts w:asciiTheme="majorHAnsi" w:eastAsia="Arial Unicode MS" w:hAnsiTheme="majorHAnsi" w:cstheme="majorHAnsi" w:hint="eastAsia"/>
          <w:sz w:val="20"/>
          <w:szCs w:val="20"/>
        </w:rPr>
        <w:t xml:space="preserve"> innovante </w:t>
      </w:r>
      <w:r w:rsidRPr="009977EA">
        <w:rPr>
          <w:rFonts w:asciiTheme="majorHAnsi" w:eastAsia="Arial Unicode MS" w:hAnsiTheme="majorHAnsi" w:cstheme="majorHAnsi"/>
          <w:sz w:val="20"/>
          <w:szCs w:val="20"/>
        </w:rPr>
        <w:t>de la solution</w:t>
      </w:r>
      <w:r>
        <w:rPr>
          <w:rFonts w:asciiTheme="majorHAnsi" w:eastAsia="Arial Unicode MS" w:hAnsiTheme="majorHAnsi" w:cstheme="majorHAnsi"/>
          <w:sz w:val="20"/>
          <w:szCs w:val="20"/>
        </w:rPr>
        <w:t> :</w:t>
      </w:r>
    </w:p>
    <w:p w14:paraId="79B3DADA" w14:textId="77777777" w:rsidR="00732702" w:rsidRPr="009977EA" w:rsidRDefault="00732702" w:rsidP="005B5A82">
      <w:pPr>
        <w:pStyle w:val="paragraph"/>
        <w:numPr>
          <w:ilvl w:val="0"/>
          <w:numId w:val="14"/>
        </w:numPr>
        <w:spacing w:before="60" w:beforeAutospacing="0" w:after="60" w:afterAutospacing="0"/>
        <w:ind w:left="1276" w:hanging="284"/>
        <w:jc w:val="both"/>
        <w:textAlignment w:val="baseline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9977EA">
        <w:rPr>
          <w:rFonts w:asciiTheme="majorHAnsi" w:eastAsia="Arial Unicode MS" w:hAnsiTheme="majorHAnsi" w:cstheme="majorHAnsi" w:hint="eastAsia"/>
          <w:sz w:val="20"/>
          <w:szCs w:val="20"/>
        </w:rPr>
        <w:t>Préciser l</w:t>
      </w:r>
      <w:r w:rsidRPr="009977EA">
        <w:rPr>
          <w:rFonts w:asciiTheme="majorHAnsi" w:eastAsia="Arial Unicode MS" w:hAnsiTheme="majorHAnsi" w:cstheme="majorHAnsi" w:hint="eastAsia"/>
          <w:sz w:val="20"/>
          <w:szCs w:val="20"/>
        </w:rPr>
        <w:t>’</w:t>
      </w:r>
      <w:r w:rsidRPr="009977EA">
        <w:rPr>
          <w:rFonts w:asciiTheme="majorHAnsi" w:eastAsia="Arial Unicode MS" w:hAnsiTheme="majorHAnsi" w:cstheme="majorHAnsi" w:hint="eastAsia"/>
          <w:sz w:val="20"/>
          <w:szCs w:val="20"/>
        </w:rPr>
        <w:t>innovation au niveau du produit final (biens et services proposés) et/ou sur la manière de répondre à un besoin social (modèle de production, d</w:t>
      </w:r>
      <w:r w:rsidRPr="009977EA">
        <w:rPr>
          <w:rFonts w:asciiTheme="majorHAnsi" w:eastAsia="Arial Unicode MS" w:hAnsiTheme="majorHAnsi" w:cstheme="majorHAnsi" w:hint="eastAsia"/>
          <w:sz w:val="20"/>
          <w:szCs w:val="20"/>
        </w:rPr>
        <w:t>’</w:t>
      </w:r>
      <w:r w:rsidRPr="009977EA">
        <w:rPr>
          <w:rFonts w:asciiTheme="majorHAnsi" w:eastAsia="Arial Unicode MS" w:hAnsiTheme="majorHAnsi" w:cstheme="majorHAnsi" w:hint="eastAsia"/>
          <w:sz w:val="20"/>
          <w:szCs w:val="20"/>
        </w:rPr>
        <w:t>organisation, de distribution, de commercialisation, de logistique...) </w:t>
      </w:r>
    </w:p>
    <w:p w14:paraId="03DFD649" w14:textId="77777777" w:rsidR="00732702" w:rsidRPr="009977EA" w:rsidRDefault="00732702" w:rsidP="005B5A82">
      <w:pPr>
        <w:pStyle w:val="paragraph"/>
        <w:numPr>
          <w:ilvl w:val="0"/>
          <w:numId w:val="14"/>
        </w:numPr>
        <w:spacing w:before="60" w:beforeAutospacing="0" w:after="60" w:afterAutospacing="0"/>
        <w:ind w:left="1276" w:hanging="284"/>
        <w:jc w:val="both"/>
        <w:textAlignment w:val="baseline"/>
        <w:rPr>
          <w:rFonts w:asciiTheme="majorHAnsi" w:eastAsia="Arial Unicode MS" w:hAnsiTheme="majorHAnsi" w:cstheme="majorHAnsi" w:hint="eastAsia"/>
          <w:color w:val="0D0D0D" w:themeColor="text1" w:themeTint="F2"/>
          <w:sz w:val="20"/>
          <w:szCs w:val="20"/>
        </w:rPr>
      </w:pPr>
      <w:r w:rsidRPr="009977EA">
        <w:rPr>
          <w:rFonts w:asciiTheme="majorHAnsi" w:eastAsia="Arial Unicode MS" w:hAnsiTheme="majorHAnsi" w:cstheme="majorHAnsi" w:hint="eastAsia"/>
          <w:sz w:val="20"/>
          <w:szCs w:val="20"/>
        </w:rPr>
        <w:t>Mettre en avant l'aspect nouveau et différenciante par rapport à l</w:t>
      </w:r>
      <w:r w:rsidRPr="009977EA">
        <w:rPr>
          <w:rFonts w:asciiTheme="majorHAnsi" w:eastAsia="Arial Unicode MS" w:hAnsiTheme="majorHAnsi" w:cstheme="majorHAnsi" w:hint="eastAsia"/>
          <w:sz w:val="20"/>
          <w:szCs w:val="20"/>
        </w:rPr>
        <w:t>’</w:t>
      </w:r>
      <w:r w:rsidRPr="009977EA">
        <w:rPr>
          <w:rFonts w:asciiTheme="majorHAnsi" w:eastAsia="Arial Unicode MS" w:hAnsiTheme="majorHAnsi" w:cstheme="majorHAnsi" w:hint="eastAsia"/>
          <w:sz w:val="20"/>
          <w:szCs w:val="20"/>
        </w:rPr>
        <w:t>état de l</w:t>
      </w:r>
      <w:r w:rsidRPr="009977EA">
        <w:rPr>
          <w:rFonts w:asciiTheme="majorHAnsi" w:eastAsia="Arial Unicode MS" w:hAnsiTheme="majorHAnsi" w:cstheme="majorHAnsi" w:hint="eastAsia"/>
          <w:sz w:val="20"/>
          <w:szCs w:val="20"/>
        </w:rPr>
        <w:t>’</w:t>
      </w:r>
      <w:r w:rsidRPr="009977EA">
        <w:rPr>
          <w:rFonts w:asciiTheme="majorHAnsi" w:eastAsia="Arial Unicode MS" w:hAnsiTheme="majorHAnsi" w:cstheme="majorHAnsi" w:hint="eastAsia"/>
          <w:sz w:val="20"/>
          <w:szCs w:val="20"/>
        </w:rPr>
        <w:t>art (si essaimage, la solution doit être innovante sur son territoire) </w:t>
      </w:r>
    </w:p>
    <w:p w14:paraId="3D2C5003" w14:textId="77777777" w:rsidR="00732702" w:rsidRPr="009977EA" w:rsidRDefault="00732702" w:rsidP="009977EA">
      <w:pPr>
        <w:pStyle w:val="paragraph"/>
        <w:spacing w:before="0" w:beforeAutospacing="0" w:after="0" w:afterAutospacing="0"/>
        <w:ind w:left="1276" w:hanging="283"/>
        <w:jc w:val="both"/>
        <w:textAlignment w:val="baseline"/>
        <w:rPr>
          <w:rFonts w:asciiTheme="majorHAnsi" w:eastAsia="Arial Unicode MS" w:hAnsiTheme="majorHAnsi" w:cstheme="majorHAnsi" w:hint="eastAsia"/>
          <w:color w:val="0D0D0D" w:themeColor="text1" w:themeTint="F2"/>
          <w:sz w:val="20"/>
          <w:szCs w:val="20"/>
        </w:rPr>
      </w:pPr>
      <w:r w:rsidRPr="009977EA">
        <w:rPr>
          <w:rFonts w:asciiTheme="majorHAnsi" w:eastAsia="Arial Unicode MS" w:hAnsiTheme="majorHAnsi" w:cstheme="majorHAnsi" w:hint="eastAsia"/>
          <w:sz w:val="20"/>
          <w:szCs w:val="20"/>
        </w:rPr>
        <w:t> </w:t>
      </w:r>
    </w:p>
    <w:p w14:paraId="68066458" w14:textId="243145B2" w:rsidR="00732702" w:rsidRPr="009977EA" w:rsidRDefault="009977EA" w:rsidP="005B5A82">
      <w:pPr>
        <w:pStyle w:val="paragraph"/>
        <w:numPr>
          <w:ilvl w:val="0"/>
          <w:numId w:val="17"/>
        </w:numPr>
        <w:spacing w:before="60" w:beforeAutospacing="0" w:after="60" w:afterAutospacing="0"/>
        <w:ind w:left="709" w:hanging="284"/>
        <w:jc w:val="both"/>
        <w:textAlignment w:val="baseline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9977EA">
        <w:rPr>
          <w:rFonts w:asciiTheme="majorHAnsi" w:eastAsia="Arial Unicode MS" w:hAnsiTheme="majorHAnsi" w:cstheme="majorHAnsi"/>
          <w:sz w:val="20"/>
          <w:szCs w:val="20"/>
        </w:rPr>
        <w:t xml:space="preserve">Préciser </w:t>
      </w:r>
      <w:r w:rsidR="006C4B67" w:rsidRPr="009977EA">
        <w:rPr>
          <w:rFonts w:asciiTheme="majorHAnsi" w:eastAsia="Arial Unicode MS" w:hAnsiTheme="majorHAnsi" w:cstheme="majorHAnsi"/>
          <w:sz w:val="20"/>
          <w:szCs w:val="20"/>
        </w:rPr>
        <w:t>la viabilité</w:t>
      </w:r>
      <w:r w:rsidR="00732702" w:rsidRPr="009977EA">
        <w:rPr>
          <w:rFonts w:asciiTheme="majorHAnsi" w:eastAsia="Arial Unicode MS" w:hAnsiTheme="majorHAnsi" w:cstheme="majorHAnsi" w:hint="eastAsia"/>
          <w:sz w:val="20"/>
          <w:szCs w:val="20"/>
        </w:rPr>
        <w:t xml:space="preserve"> du modèle économique  </w:t>
      </w:r>
    </w:p>
    <w:p w14:paraId="58447B54" w14:textId="77777777" w:rsidR="00732702" w:rsidRPr="009977EA" w:rsidRDefault="00732702" w:rsidP="005B5A82">
      <w:pPr>
        <w:pStyle w:val="paragraph"/>
        <w:numPr>
          <w:ilvl w:val="0"/>
          <w:numId w:val="15"/>
        </w:numPr>
        <w:spacing w:before="60" w:beforeAutospacing="0" w:after="60" w:afterAutospacing="0"/>
        <w:ind w:left="1276" w:hanging="284"/>
        <w:jc w:val="both"/>
        <w:textAlignment w:val="baseline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9977EA">
        <w:rPr>
          <w:rFonts w:asciiTheme="majorHAnsi" w:eastAsia="Arial Unicode MS" w:hAnsiTheme="majorHAnsi" w:cstheme="majorHAnsi" w:hint="eastAsia"/>
          <w:sz w:val="20"/>
          <w:szCs w:val="20"/>
        </w:rPr>
        <w:t>Présenter les sources de revenu du projet (même si structure non-lucrative)  </w:t>
      </w:r>
    </w:p>
    <w:p w14:paraId="563C2CEA" w14:textId="77777777" w:rsidR="00732702" w:rsidRPr="009977EA" w:rsidRDefault="00732702" w:rsidP="005B5A82">
      <w:pPr>
        <w:pStyle w:val="paragraph"/>
        <w:numPr>
          <w:ilvl w:val="0"/>
          <w:numId w:val="15"/>
        </w:numPr>
        <w:spacing w:before="60" w:beforeAutospacing="0" w:after="60" w:afterAutospacing="0"/>
        <w:ind w:left="1276" w:hanging="284"/>
        <w:jc w:val="both"/>
        <w:textAlignment w:val="baseline"/>
        <w:rPr>
          <w:rFonts w:asciiTheme="majorHAnsi" w:eastAsia="Arial Unicode MS" w:hAnsiTheme="majorHAnsi" w:cstheme="majorHAnsi" w:hint="eastAsia"/>
          <w:color w:val="0D0D0D" w:themeColor="text1" w:themeTint="F2"/>
          <w:sz w:val="20"/>
          <w:szCs w:val="20"/>
        </w:rPr>
      </w:pPr>
      <w:r w:rsidRPr="009977EA">
        <w:rPr>
          <w:rFonts w:asciiTheme="majorHAnsi" w:eastAsia="Arial Unicode MS" w:hAnsiTheme="majorHAnsi" w:cstheme="majorHAnsi" w:hint="eastAsia"/>
          <w:sz w:val="20"/>
          <w:szCs w:val="20"/>
        </w:rPr>
        <w:t>Démontrer la capacité à tenir un modèle économique viable, sur la base de critères financiers (traction commerciale, équilibre revenus-coûts du projet...) et extra-financiers (accompagnement, qualité de la gouvernance, compétences des équipes). </w:t>
      </w:r>
    </w:p>
    <w:p w14:paraId="5D940052" w14:textId="77777777" w:rsidR="00732702" w:rsidRPr="009977EA" w:rsidRDefault="00732702" w:rsidP="005B5A82">
      <w:pPr>
        <w:pStyle w:val="paragraph"/>
        <w:numPr>
          <w:ilvl w:val="0"/>
          <w:numId w:val="15"/>
        </w:numPr>
        <w:spacing w:before="60" w:beforeAutospacing="0" w:after="60" w:afterAutospacing="0"/>
        <w:ind w:left="1276" w:hanging="284"/>
        <w:jc w:val="both"/>
        <w:textAlignment w:val="baseline"/>
        <w:rPr>
          <w:rFonts w:asciiTheme="majorHAnsi" w:eastAsia="Arial Unicode MS" w:hAnsiTheme="majorHAnsi" w:cstheme="majorHAnsi" w:hint="eastAsia"/>
          <w:color w:val="0D0D0D" w:themeColor="text1" w:themeTint="F2"/>
          <w:sz w:val="20"/>
          <w:szCs w:val="20"/>
        </w:rPr>
      </w:pPr>
      <w:r w:rsidRPr="009977EA">
        <w:rPr>
          <w:rFonts w:asciiTheme="majorHAnsi" w:eastAsia="Arial Unicode MS" w:hAnsiTheme="majorHAnsi" w:cstheme="majorHAnsi" w:hint="eastAsia"/>
          <w:sz w:val="20"/>
          <w:szCs w:val="20"/>
        </w:rPr>
        <w:t>Présenter les capacités financières minimales pour amorcer la mise en œuvre du projet </w:t>
      </w:r>
    </w:p>
    <w:p w14:paraId="11DD3889" w14:textId="77777777" w:rsidR="00732702" w:rsidRPr="009977EA" w:rsidRDefault="00732702" w:rsidP="009977EA">
      <w:pPr>
        <w:pStyle w:val="paragraph"/>
        <w:spacing w:before="0" w:beforeAutospacing="0" w:after="0" w:afterAutospacing="0"/>
        <w:ind w:left="1276" w:hanging="283"/>
        <w:jc w:val="both"/>
        <w:textAlignment w:val="baseline"/>
        <w:rPr>
          <w:rFonts w:asciiTheme="majorHAnsi" w:eastAsia="Arial Unicode MS" w:hAnsiTheme="majorHAnsi" w:cstheme="majorHAnsi" w:hint="eastAsia"/>
          <w:color w:val="0D0D0D" w:themeColor="text1" w:themeTint="F2"/>
          <w:sz w:val="20"/>
          <w:szCs w:val="20"/>
        </w:rPr>
      </w:pPr>
      <w:r w:rsidRPr="009977EA">
        <w:rPr>
          <w:rFonts w:asciiTheme="majorHAnsi" w:eastAsia="Arial Unicode MS" w:hAnsiTheme="majorHAnsi" w:cstheme="majorHAnsi" w:hint="eastAsia"/>
          <w:sz w:val="20"/>
          <w:szCs w:val="20"/>
        </w:rPr>
        <w:t> </w:t>
      </w:r>
    </w:p>
    <w:p w14:paraId="6ECEA513" w14:textId="44DE2A48" w:rsidR="00732702" w:rsidRPr="009977EA" w:rsidRDefault="009977EA" w:rsidP="005B5A82">
      <w:pPr>
        <w:pStyle w:val="paragraph"/>
        <w:numPr>
          <w:ilvl w:val="0"/>
          <w:numId w:val="17"/>
        </w:numPr>
        <w:spacing w:before="60" w:beforeAutospacing="0" w:after="60" w:afterAutospacing="0"/>
        <w:jc w:val="both"/>
        <w:textAlignment w:val="baseline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9977EA">
        <w:rPr>
          <w:rFonts w:asciiTheme="majorHAnsi" w:eastAsia="Arial Unicode MS" w:hAnsiTheme="majorHAnsi" w:cstheme="majorHAnsi"/>
          <w:sz w:val="20"/>
          <w:szCs w:val="20"/>
        </w:rPr>
        <w:t xml:space="preserve">Décrire </w:t>
      </w:r>
      <w:r w:rsidR="006C4B67" w:rsidRPr="009977EA">
        <w:rPr>
          <w:rFonts w:asciiTheme="majorHAnsi" w:eastAsia="Arial Unicode MS" w:hAnsiTheme="majorHAnsi" w:cstheme="majorHAnsi"/>
          <w:sz w:val="20"/>
          <w:szCs w:val="20"/>
        </w:rPr>
        <w:t>les effets</w:t>
      </w:r>
      <w:r w:rsidR="00732702" w:rsidRPr="009977EA">
        <w:rPr>
          <w:rFonts w:asciiTheme="majorHAnsi" w:eastAsia="Arial Unicode MS" w:hAnsiTheme="majorHAnsi" w:cstheme="majorHAnsi" w:hint="eastAsia"/>
          <w:sz w:val="20"/>
          <w:szCs w:val="20"/>
        </w:rPr>
        <w:t xml:space="preserve"> positifs sur le territoire  </w:t>
      </w:r>
    </w:p>
    <w:p w14:paraId="089FCAC8" w14:textId="77777777" w:rsidR="00732702" w:rsidRPr="005B5A82" w:rsidRDefault="00732702" w:rsidP="005B5A82">
      <w:pPr>
        <w:pStyle w:val="paragraph"/>
        <w:numPr>
          <w:ilvl w:val="0"/>
          <w:numId w:val="15"/>
        </w:numPr>
        <w:spacing w:before="60" w:beforeAutospacing="0" w:after="60" w:afterAutospacing="0"/>
        <w:ind w:left="1276" w:hanging="283"/>
        <w:jc w:val="both"/>
        <w:textAlignment w:val="baseline"/>
        <w:rPr>
          <w:rFonts w:asciiTheme="majorHAnsi" w:eastAsia="Arial Unicode MS" w:hAnsiTheme="majorHAnsi" w:cstheme="majorHAnsi"/>
          <w:sz w:val="20"/>
          <w:szCs w:val="20"/>
        </w:rPr>
      </w:pPr>
      <w:r w:rsidRPr="005B5A82">
        <w:rPr>
          <w:rFonts w:asciiTheme="majorHAnsi" w:eastAsia="Arial Unicode MS" w:hAnsiTheme="majorHAnsi" w:cstheme="majorHAnsi" w:hint="eastAsia"/>
          <w:sz w:val="20"/>
          <w:szCs w:val="20"/>
        </w:rPr>
        <w:t>Présenter l'impact favorable sur le territoire en termes de développement économique (créations d</w:t>
      </w:r>
      <w:r w:rsidRPr="005B5A82">
        <w:rPr>
          <w:rFonts w:asciiTheme="majorHAnsi" w:eastAsia="Arial Unicode MS" w:hAnsiTheme="majorHAnsi" w:cstheme="majorHAnsi" w:hint="eastAsia"/>
          <w:sz w:val="20"/>
          <w:szCs w:val="20"/>
        </w:rPr>
        <w:t>’</w:t>
      </w:r>
      <w:r w:rsidRPr="005B5A82">
        <w:rPr>
          <w:rFonts w:asciiTheme="majorHAnsi" w:eastAsia="Arial Unicode MS" w:hAnsiTheme="majorHAnsi" w:cstheme="majorHAnsi" w:hint="eastAsia"/>
          <w:sz w:val="20"/>
          <w:szCs w:val="20"/>
        </w:rPr>
        <w:t>emplois durables, constitution d</w:t>
      </w:r>
      <w:r w:rsidRPr="005B5A82">
        <w:rPr>
          <w:rFonts w:asciiTheme="majorHAnsi" w:eastAsia="Arial Unicode MS" w:hAnsiTheme="majorHAnsi" w:cstheme="majorHAnsi" w:hint="eastAsia"/>
          <w:sz w:val="20"/>
          <w:szCs w:val="20"/>
        </w:rPr>
        <w:t>’</w:t>
      </w:r>
      <w:r w:rsidRPr="005B5A82">
        <w:rPr>
          <w:rFonts w:asciiTheme="majorHAnsi" w:eastAsia="Arial Unicode MS" w:hAnsiTheme="majorHAnsi" w:cstheme="majorHAnsi" w:hint="eastAsia"/>
          <w:sz w:val="20"/>
          <w:szCs w:val="20"/>
        </w:rPr>
        <w:t>une nouvelle filière, adaptation d</w:t>
      </w:r>
      <w:r w:rsidRPr="005B5A82">
        <w:rPr>
          <w:rFonts w:asciiTheme="majorHAnsi" w:eastAsia="Arial Unicode MS" w:hAnsiTheme="majorHAnsi" w:cstheme="majorHAnsi" w:hint="eastAsia"/>
          <w:sz w:val="20"/>
          <w:szCs w:val="20"/>
        </w:rPr>
        <w:t>’</w:t>
      </w:r>
      <w:r w:rsidRPr="005B5A82">
        <w:rPr>
          <w:rFonts w:asciiTheme="majorHAnsi" w:eastAsia="Arial Unicode MS" w:hAnsiTheme="majorHAnsi" w:cstheme="majorHAnsi" w:hint="eastAsia"/>
          <w:sz w:val="20"/>
          <w:szCs w:val="20"/>
        </w:rPr>
        <w:t>une filière existante) </w:t>
      </w:r>
    </w:p>
    <w:p w14:paraId="75331E50" w14:textId="77777777" w:rsidR="00732702" w:rsidRPr="005B5A82" w:rsidRDefault="00732702" w:rsidP="005B5A82">
      <w:pPr>
        <w:pStyle w:val="paragraph"/>
        <w:numPr>
          <w:ilvl w:val="0"/>
          <w:numId w:val="15"/>
        </w:numPr>
        <w:spacing w:before="60" w:beforeAutospacing="0" w:after="60" w:afterAutospacing="0"/>
        <w:ind w:left="1276" w:hanging="283"/>
        <w:jc w:val="both"/>
        <w:textAlignment w:val="baseline"/>
        <w:rPr>
          <w:rFonts w:asciiTheme="majorHAnsi" w:eastAsia="Arial Unicode MS" w:hAnsiTheme="majorHAnsi" w:cstheme="majorHAnsi" w:hint="eastAsia"/>
          <w:sz w:val="20"/>
          <w:szCs w:val="20"/>
        </w:rPr>
      </w:pPr>
      <w:r w:rsidRPr="005B5A82">
        <w:rPr>
          <w:rFonts w:asciiTheme="majorHAnsi" w:eastAsia="Arial Unicode MS" w:hAnsiTheme="majorHAnsi" w:cstheme="majorHAnsi" w:hint="eastAsia"/>
          <w:sz w:val="20"/>
          <w:szCs w:val="20"/>
        </w:rPr>
        <w:t>Présenter la plus-value environnementale (utilisation plus sobre des ressources naturelles et des sources d</w:t>
      </w:r>
      <w:r w:rsidRPr="005B5A82">
        <w:rPr>
          <w:rFonts w:asciiTheme="majorHAnsi" w:eastAsia="Arial Unicode MS" w:hAnsiTheme="majorHAnsi" w:cstheme="majorHAnsi" w:hint="eastAsia"/>
          <w:sz w:val="20"/>
          <w:szCs w:val="20"/>
        </w:rPr>
        <w:t>’</w:t>
      </w:r>
      <w:r w:rsidRPr="005B5A82">
        <w:rPr>
          <w:rFonts w:asciiTheme="majorHAnsi" w:eastAsia="Arial Unicode MS" w:hAnsiTheme="majorHAnsi" w:cstheme="majorHAnsi" w:hint="eastAsia"/>
          <w:sz w:val="20"/>
          <w:szCs w:val="20"/>
        </w:rPr>
        <w:t>énergies, réduction des déchets, diminution de la pollution, protection de la biodiversité). </w:t>
      </w:r>
    </w:p>
    <w:p w14:paraId="24D65CA1" w14:textId="77777777" w:rsidR="00732702" w:rsidRPr="00F64732" w:rsidRDefault="00732702" w:rsidP="00F64732">
      <w:pPr>
        <w:tabs>
          <w:tab w:val="num" w:pos="2139"/>
        </w:tabs>
        <w:spacing w:before="60" w:after="60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</w:p>
    <w:p w14:paraId="043CC72F" w14:textId="77777777" w:rsidR="00E116CC" w:rsidRPr="00D31E41" w:rsidRDefault="00E116CC" w:rsidP="00E116CC">
      <w:pPr>
        <w:spacing w:before="60"/>
        <w:ind w:left="1425"/>
        <w:jc w:val="both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</w:p>
    <w:p w14:paraId="2AB209B4" w14:textId="77777777" w:rsidR="00B442AA" w:rsidRPr="00D31E41" w:rsidRDefault="00130864" w:rsidP="001A1464">
      <w:pPr>
        <w:shd w:val="clear" w:color="auto" w:fill="FFCD00"/>
        <w:ind w:left="708" w:hanging="708"/>
        <w:rPr>
          <w:rFonts w:asciiTheme="majorHAnsi" w:hAnsiTheme="majorHAnsi" w:cstheme="majorHAnsi"/>
          <w:b/>
          <w:bCs/>
          <w:color w:val="0D0D0D" w:themeColor="text1" w:themeTint="F2"/>
          <w:sz w:val="32"/>
          <w:szCs w:val="32"/>
        </w:rPr>
      </w:pPr>
      <w:r w:rsidRPr="00D31E41">
        <w:rPr>
          <w:rFonts w:asciiTheme="majorHAnsi" w:hAnsiTheme="majorHAnsi" w:cstheme="majorHAnsi"/>
          <w:b/>
          <w:bCs/>
          <w:color w:val="0D0D0D" w:themeColor="text1" w:themeTint="F2"/>
          <w:sz w:val="32"/>
          <w:szCs w:val="32"/>
        </w:rPr>
        <w:t>2</w:t>
      </w:r>
      <w:r w:rsidR="00E116CC" w:rsidRPr="00D31E41">
        <w:rPr>
          <w:rFonts w:asciiTheme="majorHAnsi" w:hAnsiTheme="majorHAnsi" w:cstheme="majorHAnsi"/>
          <w:b/>
          <w:bCs/>
          <w:color w:val="0D0D0D" w:themeColor="text1" w:themeTint="F2"/>
          <w:sz w:val="32"/>
          <w:szCs w:val="32"/>
        </w:rPr>
        <w:t xml:space="preserve"> </w:t>
      </w:r>
      <w:r w:rsidRPr="00D31E41">
        <w:rPr>
          <w:rFonts w:asciiTheme="majorHAnsi" w:hAnsiTheme="majorHAnsi" w:cstheme="majorHAnsi"/>
          <w:b/>
          <w:bCs/>
          <w:color w:val="0D0D0D" w:themeColor="text1" w:themeTint="F2"/>
          <w:sz w:val="32"/>
          <w:szCs w:val="32"/>
        </w:rPr>
        <w:t>–</w:t>
      </w:r>
      <w:r w:rsidR="00E116CC" w:rsidRPr="00D31E41">
        <w:rPr>
          <w:rFonts w:asciiTheme="majorHAnsi" w:hAnsiTheme="majorHAnsi" w:cstheme="majorHAnsi"/>
          <w:b/>
          <w:bCs/>
          <w:color w:val="0D0D0D" w:themeColor="text1" w:themeTint="F2"/>
          <w:sz w:val="32"/>
          <w:szCs w:val="32"/>
        </w:rPr>
        <w:t xml:space="preserve"> </w:t>
      </w:r>
      <w:r w:rsidRPr="00D31E41">
        <w:rPr>
          <w:rFonts w:asciiTheme="majorHAnsi" w:hAnsiTheme="majorHAnsi" w:cstheme="majorHAnsi"/>
          <w:b/>
          <w:bCs/>
          <w:color w:val="0D0D0D" w:themeColor="text1" w:themeTint="F2"/>
          <w:sz w:val="32"/>
          <w:szCs w:val="32"/>
        </w:rPr>
        <w:t>Calendrier et phasage du projet</w:t>
      </w:r>
    </w:p>
    <w:p w14:paraId="0B2AF7A4" w14:textId="1FDF6B53" w:rsidR="00476FC9" w:rsidRDefault="00476FC9" w:rsidP="00476FC9">
      <w:pPr>
        <w:rPr>
          <w:rFonts w:asciiTheme="majorHAnsi" w:eastAsia="Arial Unicode MS" w:hAnsiTheme="majorHAnsi" w:cstheme="majorHAnsi"/>
          <w:b/>
          <w:color w:val="0D0D0D" w:themeColor="text1" w:themeTint="F2"/>
          <w:sz w:val="20"/>
          <w:szCs w:val="20"/>
        </w:rPr>
      </w:pPr>
    </w:p>
    <w:p w14:paraId="0793A184" w14:textId="135AFD0E" w:rsidR="001A1464" w:rsidRPr="00F64732" w:rsidRDefault="001A1464" w:rsidP="00476FC9">
      <w:pPr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  <w:r w:rsidRPr="00F64732"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  <w:t xml:space="preserve">Etablir le calendrier du projet avec la liste des tâches, le séquençage, les éléments techniques et les livrables associés  </w:t>
      </w:r>
    </w:p>
    <w:p w14:paraId="563D794A" w14:textId="77777777" w:rsidR="001A1464" w:rsidRPr="00D31E41" w:rsidRDefault="001A1464" w:rsidP="00476FC9">
      <w:pPr>
        <w:rPr>
          <w:rFonts w:asciiTheme="majorHAnsi" w:eastAsia="Arial Unicode MS" w:hAnsiTheme="majorHAnsi" w:cstheme="majorHAnsi"/>
          <w:b/>
          <w:color w:val="0D0D0D" w:themeColor="text1" w:themeTint="F2"/>
          <w:sz w:val="20"/>
          <w:szCs w:val="20"/>
        </w:rPr>
      </w:pPr>
    </w:p>
    <w:tbl>
      <w:tblPr>
        <w:tblStyle w:val="Grilledutableau"/>
        <w:tblW w:w="11216" w:type="dxa"/>
        <w:tblInd w:w="-998" w:type="dxa"/>
        <w:tblLook w:val="04A0" w:firstRow="1" w:lastRow="0" w:firstColumn="1" w:lastColumn="0" w:noHBand="0" w:noVBand="1"/>
      </w:tblPr>
      <w:tblGrid>
        <w:gridCol w:w="99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76"/>
      </w:tblGrid>
      <w:tr w:rsidR="00D31E41" w:rsidRPr="007C17F2" w14:paraId="5AE7848C" w14:textId="77777777" w:rsidTr="00773473">
        <w:trPr>
          <w:trHeight w:val="300"/>
        </w:trPr>
        <w:tc>
          <w:tcPr>
            <w:tcW w:w="993" w:type="dxa"/>
            <w:vMerge w:val="restart"/>
            <w:noWrap/>
          </w:tcPr>
          <w:p w14:paraId="0A6AF95E" w14:textId="77777777" w:rsidR="00130864" w:rsidRPr="00D31E41" w:rsidRDefault="00130864" w:rsidP="000E588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23" w:type="dxa"/>
            <w:gridSpan w:val="24"/>
            <w:noWrap/>
            <w:hideMark/>
          </w:tcPr>
          <w:p w14:paraId="44ED33C2" w14:textId="77777777" w:rsidR="00130864" w:rsidRPr="00D31E41" w:rsidRDefault="00130864" w:rsidP="00130864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D31E41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>Planning Projet</w:t>
            </w:r>
          </w:p>
        </w:tc>
      </w:tr>
      <w:tr w:rsidR="00D31E41" w:rsidRPr="007C17F2" w14:paraId="752F5EC9" w14:textId="77777777" w:rsidTr="00773473">
        <w:trPr>
          <w:trHeight w:val="283"/>
        </w:trPr>
        <w:tc>
          <w:tcPr>
            <w:tcW w:w="993" w:type="dxa"/>
            <w:vMerge/>
            <w:noWrap/>
            <w:hideMark/>
          </w:tcPr>
          <w:p w14:paraId="7ED4DE59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3" w:type="dxa"/>
            <w:noWrap/>
            <w:hideMark/>
          </w:tcPr>
          <w:p w14:paraId="47630753" w14:textId="77777777" w:rsidR="00130864" w:rsidRPr="007C17F2" w:rsidRDefault="00130864" w:rsidP="00130864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  <w:t>M1</w:t>
            </w:r>
          </w:p>
        </w:tc>
        <w:tc>
          <w:tcPr>
            <w:tcW w:w="383" w:type="dxa"/>
            <w:noWrap/>
            <w:hideMark/>
          </w:tcPr>
          <w:p w14:paraId="3D1CD2E5" w14:textId="77777777" w:rsidR="00130864" w:rsidRPr="007C17F2" w:rsidRDefault="00130864" w:rsidP="00130864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  <w:t xml:space="preserve">M2 </w:t>
            </w:r>
          </w:p>
        </w:tc>
        <w:tc>
          <w:tcPr>
            <w:tcW w:w="383" w:type="dxa"/>
            <w:noWrap/>
            <w:hideMark/>
          </w:tcPr>
          <w:p w14:paraId="15D36992" w14:textId="77777777" w:rsidR="00130864" w:rsidRPr="007C17F2" w:rsidRDefault="00130864" w:rsidP="00130864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  <w:t>M3</w:t>
            </w:r>
          </w:p>
        </w:tc>
        <w:tc>
          <w:tcPr>
            <w:tcW w:w="383" w:type="dxa"/>
            <w:noWrap/>
            <w:hideMark/>
          </w:tcPr>
          <w:p w14:paraId="6A85B95D" w14:textId="77777777" w:rsidR="00130864" w:rsidRPr="007C17F2" w:rsidRDefault="00130864" w:rsidP="00130864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  <w:t>M4</w:t>
            </w:r>
          </w:p>
        </w:tc>
        <w:tc>
          <w:tcPr>
            <w:tcW w:w="383" w:type="dxa"/>
            <w:noWrap/>
            <w:hideMark/>
          </w:tcPr>
          <w:p w14:paraId="27250EE3" w14:textId="77777777" w:rsidR="00130864" w:rsidRPr="007C17F2" w:rsidRDefault="00130864" w:rsidP="00130864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  <w:t>M5</w:t>
            </w:r>
          </w:p>
        </w:tc>
        <w:tc>
          <w:tcPr>
            <w:tcW w:w="383" w:type="dxa"/>
            <w:noWrap/>
            <w:hideMark/>
          </w:tcPr>
          <w:p w14:paraId="53B8D5BB" w14:textId="77777777" w:rsidR="00130864" w:rsidRPr="007C17F2" w:rsidRDefault="00130864" w:rsidP="00130864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  <w:t>M6</w:t>
            </w:r>
          </w:p>
        </w:tc>
        <w:tc>
          <w:tcPr>
            <w:tcW w:w="383" w:type="dxa"/>
            <w:noWrap/>
            <w:hideMark/>
          </w:tcPr>
          <w:p w14:paraId="74EC5AC5" w14:textId="77777777" w:rsidR="00130864" w:rsidRPr="007C17F2" w:rsidRDefault="00130864" w:rsidP="00130864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  <w:t>M7</w:t>
            </w:r>
          </w:p>
        </w:tc>
        <w:tc>
          <w:tcPr>
            <w:tcW w:w="383" w:type="dxa"/>
            <w:noWrap/>
            <w:hideMark/>
          </w:tcPr>
          <w:p w14:paraId="2A6330BA" w14:textId="77777777" w:rsidR="00130864" w:rsidRPr="007C17F2" w:rsidRDefault="00130864" w:rsidP="00130864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  <w:t>M8</w:t>
            </w:r>
          </w:p>
        </w:tc>
        <w:tc>
          <w:tcPr>
            <w:tcW w:w="383" w:type="dxa"/>
            <w:noWrap/>
            <w:hideMark/>
          </w:tcPr>
          <w:p w14:paraId="3A511E78" w14:textId="77777777" w:rsidR="00130864" w:rsidRPr="007C17F2" w:rsidRDefault="00130864" w:rsidP="00130864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  <w:t>M9</w:t>
            </w:r>
          </w:p>
        </w:tc>
        <w:tc>
          <w:tcPr>
            <w:tcW w:w="450" w:type="dxa"/>
            <w:noWrap/>
            <w:hideMark/>
          </w:tcPr>
          <w:p w14:paraId="550AC5B2" w14:textId="77777777" w:rsidR="00130864" w:rsidRPr="007C17F2" w:rsidRDefault="00130864" w:rsidP="00130864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  <w:t>M10</w:t>
            </w:r>
          </w:p>
        </w:tc>
        <w:tc>
          <w:tcPr>
            <w:tcW w:w="450" w:type="dxa"/>
            <w:noWrap/>
            <w:hideMark/>
          </w:tcPr>
          <w:p w14:paraId="194F3148" w14:textId="77777777" w:rsidR="00130864" w:rsidRPr="007C17F2" w:rsidRDefault="00130864" w:rsidP="00130864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  <w:t>M11</w:t>
            </w:r>
          </w:p>
        </w:tc>
        <w:tc>
          <w:tcPr>
            <w:tcW w:w="450" w:type="dxa"/>
            <w:noWrap/>
            <w:hideMark/>
          </w:tcPr>
          <w:p w14:paraId="0E22550D" w14:textId="77777777" w:rsidR="00130864" w:rsidRPr="007C17F2" w:rsidRDefault="00130864" w:rsidP="00130864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  <w:t>M12</w:t>
            </w:r>
          </w:p>
        </w:tc>
        <w:tc>
          <w:tcPr>
            <w:tcW w:w="450" w:type="dxa"/>
            <w:noWrap/>
            <w:hideMark/>
          </w:tcPr>
          <w:p w14:paraId="5625888C" w14:textId="77777777" w:rsidR="00130864" w:rsidRPr="007C17F2" w:rsidRDefault="00130864" w:rsidP="00130864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  <w:t>M13</w:t>
            </w:r>
          </w:p>
        </w:tc>
        <w:tc>
          <w:tcPr>
            <w:tcW w:w="450" w:type="dxa"/>
            <w:noWrap/>
            <w:hideMark/>
          </w:tcPr>
          <w:p w14:paraId="78F43EDE" w14:textId="77777777" w:rsidR="00130864" w:rsidRPr="007C17F2" w:rsidRDefault="00130864" w:rsidP="00130864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  <w:t>M14</w:t>
            </w:r>
          </w:p>
        </w:tc>
        <w:tc>
          <w:tcPr>
            <w:tcW w:w="450" w:type="dxa"/>
            <w:noWrap/>
            <w:hideMark/>
          </w:tcPr>
          <w:p w14:paraId="4D1CCCF3" w14:textId="77777777" w:rsidR="00130864" w:rsidRPr="007C17F2" w:rsidRDefault="00130864" w:rsidP="00130864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  <w:t>M15</w:t>
            </w:r>
          </w:p>
        </w:tc>
        <w:tc>
          <w:tcPr>
            <w:tcW w:w="450" w:type="dxa"/>
            <w:noWrap/>
            <w:hideMark/>
          </w:tcPr>
          <w:p w14:paraId="64EF5B52" w14:textId="77777777" w:rsidR="00130864" w:rsidRPr="007C17F2" w:rsidRDefault="00130864" w:rsidP="00130864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  <w:t>M16</w:t>
            </w:r>
          </w:p>
        </w:tc>
        <w:tc>
          <w:tcPr>
            <w:tcW w:w="450" w:type="dxa"/>
            <w:noWrap/>
            <w:hideMark/>
          </w:tcPr>
          <w:p w14:paraId="4D8F38D9" w14:textId="77777777" w:rsidR="00130864" w:rsidRPr="007C17F2" w:rsidRDefault="00130864" w:rsidP="00130864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  <w:t>M17</w:t>
            </w:r>
          </w:p>
        </w:tc>
        <w:tc>
          <w:tcPr>
            <w:tcW w:w="450" w:type="dxa"/>
            <w:noWrap/>
            <w:hideMark/>
          </w:tcPr>
          <w:p w14:paraId="0A84B16E" w14:textId="77777777" w:rsidR="00130864" w:rsidRPr="007C17F2" w:rsidRDefault="00130864" w:rsidP="00130864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  <w:t>M18</w:t>
            </w:r>
          </w:p>
        </w:tc>
        <w:tc>
          <w:tcPr>
            <w:tcW w:w="450" w:type="dxa"/>
            <w:noWrap/>
            <w:hideMark/>
          </w:tcPr>
          <w:p w14:paraId="1F977F36" w14:textId="77777777" w:rsidR="00130864" w:rsidRPr="007C17F2" w:rsidRDefault="00130864" w:rsidP="00130864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  <w:t>M19</w:t>
            </w:r>
          </w:p>
        </w:tc>
        <w:tc>
          <w:tcPr>
            <w:tcW w:w="450" w:type="dxa"/>
            <w:noWrap/>
            <w:hideMark/>
          </w:tcPr>
          <w:p w14:paraId="11F80194" w14:textId="77777777" w:rsidR="00130864" w:rsidRPr="007C17F2" w:rsidRDefault="00130864" w:rsidP="00130864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  <w:t>M20</w:t>
            </w:r>
          </w:p>
        </w:tc>
        <w:tc>
          <w:tcPr>
            <w:tcW w:w="450" w:type="dxa"/>
            <w:noWrap/>
            <w:hideMark/>
          </w:tcPr>
          <w:p w14:paraId="72613EC3" w14:textId="77777777" w:rsidR="00130864" w:rsidRPr="007C17F2" w:rsidRDefault="00130864" w:rsidP="00130864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  <w:t>M21</w:t>
            </w:r>
          </w:p>
        </w:tc>
        <w:tc>
          <w:tcPr>
            <w:tcW w:w="450" w:type="dxa"/>
            <w:noWrap/>
            <w:hideMark/>
          </w:tcPr>
          <w:p w14:paraId="17B1C14B" w14:textId="77777777" w:rsidR="00130864" w:rsidRPr="007C17F2" w:rsidRDefault="00130864" w:rsidP="00130864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  <w:t>M22</w:t>
            </w:r>
          </w:p>
        </w:tc>
        <w:tc>
          <w:tcPr>
            <w:tcW w:w="450" w:type="dxa"/>
            <w:noWrap/>
            <w:hideMark/>
          </w:tcPr>
          <w:p w14:paraId="195116DE" w14:textId="77777777" w:rsidR="00130864" w:rsidRPr="007C17F2" w:rsidRDefault="00130864" w:rsidP="00130864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  <w:t>M23</w:t>
            </w:r>
          </w:p>
        </w:tc>
        <w:tc>
          <w:tcPr>
            <w:tcW w:w="476" w:type="dxa"/>
            <w:noWrap/>
            <w:hideMark/>
          </w:tcPr>
          <w:p w14:paraId="56E6F41A" w14:textId="77777777" w:rsidR="00130864" w:rsidRPr="007C17F2" w:rsidRDefault="00130864" w:rsidP="00130864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12"/>
                <w:szCs w:val="20"/>
              </w:rPr>
              <w:t>M24</w:t>
            </w:r>
          </w:p>
        </w:tc>
      </w:tr>
      <w:tr w:rsidR="00D31E41" w:rsidRPr="007C17F2" w14:paraId="4A370A22" w14:textId="77777777" w:rsidTr="00773473">
        <w:trPr>
          <w:trHeight w:val="300"/>
        </w:trPr>
        <w:tc>
          <w:tcPr>
            <w:tcW w:w="993" w:type="dxa"/>
            <w:noWrap/>
            <w:hideMark/>
          </w:tcPr>
          <w:p w14:paraId="355440F4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T1 ……</w:t>
            </w:r>
          </w:p>
        </w:tc>
        <w:tc>
          <w:tcPr>
            <w:tcW w:w="383" w:type="dxa"/>
            <w:hideMark/>
          </w:tcPr>
          <w:p w14:paraId="7C4C94E6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20F9279B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11711617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3A692D59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6FFD83A0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6BAF7839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45A42083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44801A88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01869E30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246F558E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5E31F251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3D29E894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0BCC3B27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3506024A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4292906C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0BBB5A47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2D82FD82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1544220C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71DAD436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730C221C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33858E2C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25AC0D85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548F717F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1E01E83C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D31E41" w:rsidRPr="007C17F2" w14:paraId="27026507" w14:textId="77777777" w:rsidTr="00773473">
        <w:trPr>
          <w:trHeight w:val="300"/>
        </w:trPr>
        <w:tc>
          <w:tcPr>
            <w:tcW w:w="993" w:type="dxa"/>
            <w:noWrap/>
            <w:hideMark/>
          </w:tcPr>
          <w:p w14:paraId="3C8C8701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T2 ……</w:t>
            </w:r>
          </w:p>
        </w:tc>
        <w:tc>
          <w:tcPr>
            <w:tcW w:w="383" w:type="dxa"/>
            <w:noWrap/>
            <w:hideMark/>
          </w:tcPr>
          <w:p w14:paraId="7624043B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5EC34797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049E44F3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46C7D0A1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7A9B8CB9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3C72860D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108D697B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1C145579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531FC8DD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0569B230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42E57E21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792495A5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0B8DDD18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5C67A8D3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0FC48EF5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02ACFA7D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41124AB4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75C8A532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2D765CC9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30D25AF8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10F8AEAB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2F51900B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670FB921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613E1D99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D31E41" w:rsidRPr="007C17F2" w14:paraId="25E4EFDB" w14:textId="77777777" w:rsidTr="00773473">
        <w:trPr>
          <w:trHeight w:val="300"/>
        </w:trPr>
        <w:tc>
          <w:tcPr>
            <w:tcW w:w="993" w:type="dxa"/>
            <w:noWrap/>
            <w:hideMark/>
          </w:tcPr>
          <w:p w14:paraId="21EA8D58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T3 ……</w:t>
            </w:r>
          </w:p>
        </w:tc>
        <w:tc>
          <w:tcPr>
            <w:tcW w:w="383" w:type="dxa"/>
            <w:noWrap/>
            <w:hideMark/>
          </w:tcPr>
          <w:p w14:paraId="3E3D2D9A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4C0B5578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69DAC557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08D19844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6BCB0D44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67C8DC1E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1FB152D4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70C34004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0D7BD1B7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6229217C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5EF6813D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31C8F048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04B6BBF2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7154F8D2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63DA7C2F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4FDB067E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2094ED70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0C65971D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3062FA92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60336E02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30101AB2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74DCDB94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57E0B074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61DE3D5C" w14:textId="77777777" w:rsidR="00130864" w:rsidRPr="007C17F2" w:rsidRDefault="00130864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</w:tr>
    </w:tbl>
    <w:p w14:paraId="5AD25A95" w14:textId="77777777" w:rsidR="00130864" w:rsidRPr="007C17F2" w:rsidRDefault="00130864" w:rsidP="00476FC9">
      <w:pPr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</w:p>
    <w:p w14:paraId="52E9DE8B" w14:textId="77777777" w:rsidR="00130864" w:rsidRPr="007C17F2" w:rsidRDefault="00130864" w:rsidP="00476FC9">
      <w:pPr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1E41" w:rsidRPr="007C17F2" w14:paraId="5C9DA2AB" w14:textId="77777777" w:rsidTr="004B67CD">
        <w:trPr>
          <w:trHeight w:val="300"/>
        </w:trPr>
        <w:tc>
          <w:tcPr>
            <w:tcW w:w="16580" w:type="dxa"/>
            <w:shd w:val="clear" w:color="auto" w:fill="808080" w:themeFill="background1" w:themeFillShade="80"/>
            <w:noWrap/>
            <w:hideMark/>
          </w:tcPr>
          <w:p w14:paraId="710B6138" w14:textId="77777777" w:rsidR="00476FC9" w:rsidRPr="007C17F2" w:rsidRDefault="00476FC9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>T1 ……</w:t>
            </w:r>
          </w:p>
        </w:tc>
      </w:tr>
      <w:tr w:rsidR="00D31E41" w:rsidRPr="007C17F2" w14:paraId="2776B3E6" w14:textId="77777777" w:rsidTr="00476FC9">
        <w:trPr>
          <w:trHeight w:val="300"/>
        </w:trPr>
        <w:tc>
          <w:tcPr>
            <w:tcW w:w="16580" w:type="dxa"/>
            <w:shd w:val="clear" w:color="auto" w:fill="F2F2F2" w:themeFill="background1" w:themeFillShade="F2"/>
            <w:noWrap/>
            <w:hideMark/>
          </w:tcPr>
          <w:p w14:paraId="267667BE" w14:textId="77777777" w:rsidR="00476FC9" w:rsidRPr="007C17F2" w:rsidRDefault="00476FC9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lastRenderedPageBreak/>
              <w:t>Découpage de la Tâche</w:t>
            </w:r>
          </w:p>
        </w:tc>
      </w:tr>
      <w:tr w:rsidR="00D31E41" w:rsidRPr="007C17F2" w14:paraId="2A89C4F0" w14:textId="77777777" w:rsidTr="00476FC9">
        <w:trPr>
          <w:trHeight w:val="300"/>
        </w:trPr>
        <w:tc>
          <w:tcPr>
            <w:tcW w:w="16580" w:type="dxa"/>
            <w:noWrap/>
            <w:hideMark/>
          </w:tcPr>
          <w:p w14:paraId="0FE04A29" w14:textId="77777777" w:rsidR="00476FC9" w:rsidRPr="007C17F2" w:rsidRDefault="00476FC9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T1.1</w:t>
            </w:r>
          </w:p>
        </w:tc>
      </w:tr>
      <w:tr w:rsidR="00D31E41" w:rsidRPr="007C17F2" w14:paraId="0F39570D" w14:textId="77777777" w:rsidTr="00476FC9">
        <w:trPr>
          <w:trHeight w:val="300"/>
        </w:trPr>
        <w:tc>
          <w:tcPr>
            <w:tcW w:w="16580" w:type="dxa"/>
            <w:noWrap/>
            <w:hideMark/>
          </w:tcPr>
          <w:p w14:paraId="0254EDF4" w14:textId="77777777" w:rsidR="00476FC9" w:rsidRPr="007C17F2" w:rsidRDefault="00476FC9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T1.2</w:t>
            </w:r>
          </w:p>
        </w:tc>
      </w:tr>
      <w:tr w:rsidR="00D31E41" w:rsidRPr="007C17F2" w14:paraId="4EB8654A" w14:textId="77777777" w:rsidTr="00476FC9">
        <w:trPr>
          <w:trHeight w:val="300"/>
        </w:trPr>
        <w:tc>
          <w:tcPr>
            <w:tcW w:w="16580" w:type="dxa"/>
            <w:noWrap/>
            <w:hideMark/>
          </w:tcPr>
          <w:p w14:paraId="25CD440D" w14:textId="77777777" w:rsidR="00476FC9" w:rsidRPr="007C17F2" w:rsidRDefault="00476FC9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T1.3</w:t>
            </w:r>
          </w:p>
        </w:tc>
      </w:tr>
      <w:tr w:rsidR="00D31E41" w:rsidRPr="007C17F2" w14:paraId="4AED3DBC" w14:textId="77777777" w:rsidTr="00476FC9">
        <w:trPr>
          <w:trHeight w:val="300"/>
        </w:trPr>
        <w:tc>
          <w:tcPr>
            <w:tcW w:w="16580" w:type="dxa"/>
            <w:noWrap/>
            <w:hideMark/>
          </w:tcPr>
          <w:p w14:paraId="13129510" w14:textId="77777777" w:rsidR="00476FC9" w:rsidRPr="007C17F2" w:rsidRDefault="00476FC9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T1.4</w:t>
            </w:r>
          </w:p>
        </w:tc>
      </w:tr>
      <w:tr w:rsidR="00D31E41" w:rsidRPr="007C17F2" w14:paraId="0DFCF9F3" w14:textId="77777777" w:rsidTr="00476FC9">
        <w:trPr>
          <w:trHeight w:val="300"/>
        </w:trPr>
        <w:tc>
          <w:tcPr>
            <w:tcW w:w="16580" w:type="dxa"/>
            <w:noWrap/>
            <w:hideMark/>
          </w:tcPr>
          <w:p w14:paraId="0A66349C" w14:textId="77777777" w:rsidR="00476FC9" w:rsidRPr="007C17F2" w:rsidRDefault="00476FC9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T1.5</w:t>
            </w:r>
          </w:p>
        </w:tc>
      </w:tr>
      <w:tr w:rsidR="00D31E41" w:rsidRPr="007C17F2" w14:paraId="4D9B5E16" w14:textId="77777777" w:rsidTr="00476FC9">
        <w:trPr>
          <w:trHeight w:val="300"/>
        </w:trPr>
        <w:tc>
          <w:tcPr>
            <w:tcW w:w="16580" w:type="dxa"/>
            <w:shd w:val="clear" w:color="auto" w:fill="F2F2F2" w:themeFill="background1" w:themeFillShade="F2"/>
            <w:noWrap/>
            <w:hideMark/>
          </w:tcPr>
          <w:p w14:paraId="3D0D9860" w14:textId="42FD777C" w:rsidR="00476FC9" w:rsidRPr="007C17F2" w:rsidRDefault="00476FC9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 xml:space="preserve">Développements et </w:t>
            </w:r>
            <w:r w:rsidR="001A1464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>e</w:t>
            </w: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 xml:space="preserve">njeux </w:t>
            </w:r>
            <w:r w:rsidR="001A1464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>t</w:t>
            </w: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>echniques</w:t>
            </w:r>
            <w:r w:rsidR="001A1464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>/sociaux a</w:t>
            </w: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>ssociés</w:t>
            </w:r>
          </w:p>
        </w:tc>
      </w:tr>
      <w:tr w:rsidR="00D31E41" w:rsidRPr="007C17F2" w14:paraId="1A866094" w14:textId="77777777" w:rsidTr="00476FC9">
        <w:trPr>
          <w:trHeight w:val="1200"/>
        </w:trPr>
        <w:tc>
          <w:tcPr>
            <w:tcW w:w="16580" w:type="dxa"/>
            <w:noWrap/>
            <w:hideMark/>
          </w:tcPr>
          <w:p w14:paraId="5C754935" w14:textId="77777777" w:rsidR="00476FC9" w:rsidRPr="007C17F2" w:rsidRDefault="00476FC9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D31E41" w:rsidRPr="007C17F2" w14:paraId="50D627AA" w14:textId="77777777" w:rsidTr="00476FC9">
        <w:trPr>
          <w:trHeight w:val="300"/>
        </w:trPr>
        <w:tc>
          <w:tcPr>
            <w:tcW w:w="16580" w:type="dxa"/>
            <w:shd w:val="clear" w:color="auto" w:fill="F2F2F2" w:themeFill="background1" w:themeFillShade="F2"/>
            <w:noWrap/>
            <w:hideMark/>
          </w:tcPr>
          <w:p w14:paraId="3033DDF1" w14:textId="77777777" w:rsidR="00476FC9" w:rsidRPr="007C17F2" w:rsidRDefault="00476FC9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>Partenariats, sous-traitance et prestations externes envisagés</w:t>
            </w:r>
          </w:p>
        </w:tc>
      </w:tr>
      <w:tr w:rsidR="00D31E41" w:rsidRPr="007C17F2" w14:paraId="536E6F78" w14:textId="77777777" w:rsidTr="00476FC9">
        <w:trPr>
          <w:trHeight w:val="1200"/>
        </w:trPr>
        <w:tc>
          <w:tcPr>
            <w:tcW w:w="16580" w:type="dxa"/>
            <w:noWrap/>
            <w:hideMark/>
          </w:tcPr>
          <w:p w14:paraId="42BC78AD" w14:textId="77777777" w:rsidR="00476FC9" w:rsidRPr="007C17F2" w:rsidRDefault="00476FC9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D31E41" w:rsidRPr="007C17F2" w14:paraId="66517C91" w14:textId="77777777" w:rsidTr="00476FC9">
        <w:trPr>
          <w:trHeight w:val="300"/>
        </w:trPr>
        <w:tc>
          <w:tcPr>
            <w:tcW w:w="16580" w:type="dxa"/>
            <w:shd w:val="clear" w:color="auto" w:fill="F2F2F2" w:themeFill="background1" w:themeFillShade="F2"/>
            <w:noWrap/>
            <w:hideMark/>
          </w:tcPr>
          <w:p w14:paraId="4EB73AA4" w14:textId="52E907C2" w:rsidR="00476FC9" w:rsidRPr="007C17F2" w:rsidRDefault="00476FC9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>Conditions et facteurs clé de succès / Risques identifiés / Verrous technologiques</w:t>
            </w:r>
            <w:r w:rsidR="001A1464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>/sociaux</w:t>
            </w: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 xml:space="preserve"> identifiés</w:t>
            </w:r>
          </w:p>
        </w:tc>
      </w:tr>
      <w:tr w:rsidR="00D31E41" w:rsidRPr="007C17F2" w14:paraId="2044DF0B" w14:textId="77777777" w:rsidTr="00476FC9">
        <w:trPr>
          <w:trHeight w:val="1200"/>
        </w:trPr>
        <w:tc>
          <w:tcPr>
            <w:tcW w:w="16580" w:type="dxa"/>
            <w:noWrap/>
            <w:hideMark/>
          </w:tcPr>
          <w:p w14:paraId="5F24C275" w14:textId="77777777" w:rsidR="00476FC9" w:rsidRPr="007C17F2" w:rsidRDefault="00476FC9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D31E41" w:rsidRPr="007C17F2" w14:paraId="22216A09" w14:textId="77777777" w:rsidTr="00476FC9">
        <w:trPr>
          <w:trHeight w:val="300"/>
        </w:trPr>
        <w:tc>
          <w:tcPr>
            <w:tcW w:w="16580" w:type="dxa"/>
            <w:shd w:val="clear" w:color="auto" w:fill="F2F2F2" w:themeFill="background1" w:themeFillShade="F2"/>
            <w:noWrap/>
            <w:hideMark/>
          </w:tcPr>
          <w:p w14:paraId="0D2D68FD" w14:textId="397EB8DE" w:rsidR="00476FC9" w:rsidRPr="007C17F2" w:rsidRDefault="00476FC9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>Propriété intellectuelle, Obligations réglementaires</w:t>
            </w:r>
            <w:r w:rsidR="001A1464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>, certifications</w:t>
            </w:r>
          </w:p>
        </w:tc>
      </w:tr>
      <w:tr w:rsidR="00D31E41" w:rsidRPr="007C17F2" w14:paraId="12D1E3D4" w14:textId="77777777" w:rsidTr="00476FC9">
        <w:trPr>
          <w:trHeight w:val="1200"/>
        </w:trPr>
        <w:tc>
          <w:tcPr>
            <w:tcW w:w="16580" w:type="dxa"/>
            <w:noWrap/>
            <w:hideMark/>
          </w:tcPr>
          <w:p w14:paraId="76ED909E" w14:textId="77777777" w:rsidR="00476FC9" w:rsidRPr="007C17F2" w:rsidRDefault="00476FC9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D31E41" w:rsidRPr="007C17F2" w14:paraId="2E39F246" w14:textId="77777777" w:rsidTr="00476FC9">
        <w:trPr>
          <w:trHeight w:val="300"/>
        </w:trPr>
        <w:tc>
          <w:tcPr>
            <w:tcW w:w="16580" w:type="dxa"/>
            <w:shd w:val="clear" w:color="auto" w:fill="F2F2F2" w:themeFill="background1" w:themeFillShade="F2"/>
            <w:noWrap/>
            <w:hideMark/>
          </w:tcPr>
          <w:p w14:paraId="191DFB2F" w14:textId="77777777" w:rsidR="00476FC9" w:rsidRPr="007C17F2" w:rsidRDefault="00476FC9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>Livrables</w:t>
            </w:r>
          </w:p>
        </w:tc>
      </w:tr>
      <w:tr w:rsidR="00D31E41" w:rsidRPr="007C17F2" w14:paraId="063838B2" w14:textId="77777777" w:rsidTr="00476FC9">
        <w:trPr>
          <w:trHeight w:val="300"/>
        </w:trPr>
        <w:tc>
          <w:tcPr>
            <w:tcW w:w="16580" w:type="dxa"/>
            <w:noWrap/>
            <w:hideMark/>
          </w:tcPr>
          <w:p w14:paraId="001023C0" w14:textId="77777777" w:rsidR="00476FC9" w:rsidRPr="007C17F2" w:rsidRDefault="00476FC9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L1.1</w:t>
            </w:r>
          </w:p>
        </w:tc>
      </w:tr>
      <w:tr w:rsidR="00D31E41" w:rsidRPr="007C17F2" w14:paraId="7DE807B6" w14:textId="77777777" w:rsidTr="00476FC9">
        <w:trPr>
          <w:trHeight w:val="300"/>
        </w:trPr>
        <w:tc>
          <w:tcPr>
            <w:tcW w:w="16580" w:type="dxa"/>
            <w:noWrap/>
            <w:hideMark/>
          </w:tcPr>
          <w:p w14:paraId="35E3C421" w14:textId="77777777" w:rsidR="00476FC9" w:rsidRPr="007C17F2" w:rsidRDefault="00476FC9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L1.2</w:t>
            </w:r>
          </w:p>
        </w:tc>
      </w:tr>
      <w:tr w:rsidR="00D31E41" w:rsidRPr="007C17F2" w14:paraId="527A3F80" w14:textId="77777777" w:rsidTr="00476FC9">
        <w:trPr>
          <w:trHeight w:val="300"/>
        </w:trPr>
        <w:tc>
          <w:tcPr>
            <w:tcW w:w="16580" w:type="dxa"/>
            <w:noWrap/>
            <w:hideMark/>
          </w:tcPr>
          <w:p w14:paraId="497CC40F" w14:textId="77777777" w:rsidR="00476FC9" w:rsidRPr="007C17F2" w:rsidRDefault="00476FC9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L1.3</w:t>
            </w:r>
          </w:p>
        </w:tc>
      </w:tr>
      <w:tr w:rsidR="00D31E41" w:rsidRPr="007C17F2" w14:paraId="3C84C218" w14:textId="77777777" w:rsidTr="00476FC9">
        <w:trPr>
          <w:trHeight w:val="300"/>
        </w:trPr>
        <w:tc>
          <w:tcPr>
            <w:tcW w:w="16580" w:type="dxa"/>
            <w:noWrap/>
            <w:hideMark/>
          </w:tcPr>
          <w:p w14:paraId="36E2F95A" w14:textId="77777777" w:rsidR="00476FC9" w:rsidRPr="007C17F2" w:rsidRDefault="00476FC9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L1.4</w:t>
            </w:r>
          </w:p>
        </w:tc>
      </w:tr>
      <w:tr w:rsidR="00D31E41" w:rsidRPr="007C17F2" w14:paraId="25EB6238" w14:textId="77777777" w:rsidTr="00476FC9">
        <w:trPr>
          <w:trHeight w:val="300"/>
        </w:trPr>
        <w:tc>
          <w:tcPr>
            <w:tcW w:w="16580" w:type="dxa"/>
            <w:noWrap/>
            <w:hideMark/>
          </w:tcPr>
          <w:p w14:paraId="4C16E8BC" w14:textId="77777777" w:rsidR="00476FC9" w:rsidRPr="007C17F2" w:rsidRDefault="00476FC9">
            <w:pPr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L1.5</w:t>
            </w:r>
          </w:p>
        </w:tc>
      </w:tr>
    </w:tbl>
    <w:p w14:paraId="5223C3BA" w14:textId="77777777" w:rsidR="00476FC9" w:rsidRPr="007C17F2" w:rsidRDefault="00476FC9" w:rsidP="00476FC9">
      <w:pPr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1E41" w:rsidRPr="007C17F2" w14:paraId="678E109F" w14:textId="77777777" w:rsidTr="001A1464">
        <w:trPr>
          <w:trHeight w:val="300"/>
        </w:trPr>
        <w:tc>
          <w:tcPr>
            <w:tcW w:w="9060" w:type="dxa"/>
            <w:shd w:val="clear" w:color="auto" w:fill="808080" w:themeFill="background1" w:themeFillShade="80"/>
            <w:noWrap/>
            <w:hideMark/>
          </w:tcPr>
          <w:p w14:paraId="4118980D" w14:textId="77777777" w:rsidR="00476FC9" w:rsidRPr="007C17F2" w:rsidRDefault="00476FC9" w:rsidP="00476FC9">
            <w:pP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>T2 ……</w:t>
            </w:r>
          </w:p>
        </w:tc>
      </w:tr>
      <w:tr w:rsidR="00D31E41" w:rsidRPr="007C17F2" w14:paraId="0F6D0A56" w14:textId="77777777" w:rsidTr="001A1464">
        <w:trPr>
          <w:trHeight w:val="300"/>
        </w:trPr>
        <w:tc>
          <w:tcPr>
            <w:tcW w:w="9060" w:type="dxa"/>
            <w:shd w:val="clear" w:color="auto" w:fill="F2F2F2" w:themeFill="background1" w:themeFillShade="F2"/>
            <w:noWrap/>
            <w:hideMark/>
          </w:tcPr>
          <w:p w14:paraId="5020A52A" w14:textId="77777777" w:rsidR="00476FC9" w:rsidRPr="007C17F2" w:rsidRDefault="00476FC9" w:rsidP="00476FC9">
            <w:pPr>
              <w:ind w:left="708" w:hanging="708"/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>Découpage de la Tâche</w:t>
            </w:r>
          </w:p>
        </w:tc>
      </w:tr>
      <w:tr w:rsidR="00D31E41" w:rsidRPr="007C17F2" w14:paraId="54436AAB" w14:textId="77777777" w:rsidTr="001A1464">
        <w:trPr>
          <w:trHeight w:val="300"/>
        </w:trPr>
        <w:tc>
          <w:tcPr>
            <w:tcW w:w="9060" w:type="dxa"/>
            <w:noWrap/>
            <w:hideMark/>
          </w:tcPr>
          <w:p w14:paraId="6532430E" w14:textId="77777777" w:rsidR="00476FC9" w:rsidRPr="007C17F2" w:rsidRDefault="00476FC9" w:rsidP="00476FC9">
            <w:pPr>
              <w:ind w:left="708" w:hanging="708"/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T2.1</w:t>
            </w:r>
          </w:p>
        </w:tc>
      </w:tr>
      <w:tr w:rsidR="00D31E41" w:rsidRPr="007C17F2" w14:paraId="3343532D" w14:textId="77777777" w:rsidTr="001A1464">
        <w:trPr>
          <w:trHeight w:val="300"/>
        </w:trPr>
        <w:tc>
          <w:tcPr>
            <w:tcW w:w="9060" w:type="dxa"/>
            <w:noWrap/>
            <w:hideMark/>
          </w:tcPr>
          <w:p w14:paraId="39600241" w14:textId="77777777" w:rsidR="00476FC9" w:rsidRPr="007C17F2" w:rsidRDefault="00476FC9" w:rsidP="00476FC9">
            <w:pPr>
              <w:ind w:left="708" w:hanging="708"/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T2.2</w:t>
            </w:r>
          </w:p>
        </w:tc>
      </w:tr>
      <w:tr w:rsidR="00D31E41" w:rsidRPr="007C17F2" w14:paraId="3AB1A870" w14:textId="77777777" w:rsidTr="001A1464">
        <w:trPr>
          <w:trHeight w:val="300"/>
        </w:trPr>
        <w:tc>
          <w:tcPr>
            <w:tcW w:w="9060" w:type="dxa"/>
            <w:noWrap/>
            <w:hideMark/>
          </w:tcPr>
          <w:p w14:paraId="38DABDD7" w14:textId="77777777" w:rsidR="00476FC9" w:rsidRPr="007C17F2" w:rsidRDefault="00476FC9" w:rsidP="00476FC9">
            <w:pPr>
              <w:ind w:left="708" w:hanging="708"/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T2.3</w:t>
            </w:r>
          </w:p>
        </w:tc>
      </w:tr>
      <w:tr w:rsidR="00D31E41" w:rsidRPr="007C17F2" w14:paraId="7102D3E3" w14:textId="77777777" w:rsidTr="001A1464">
        <w:trPr>
          <w:trHeight w:val="300"/>
        </w:trPr>
        <w:tc>
          <w:tcPr>
            <w:tcW w:w="9060" w:type="dxa"/>
            <w:noWrap/>
            <w:hideMark/>
          </w:tcPr>
          <w:p w14:paraId="4C97A787" w14:textId="77777777" w:rsidR="00476FC9" w:rsidRPr="007C17F2" w:rsidRDefault="00476FC9" w:rsidP="00476FC9">
            <w:pPr>
              <w:ind w:left="708" w:hanging="708"/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T2.4</w:t>
            </w:r>
          </w:p>
        </w:tc>
      </w:tr>
      <w:tr w:rsidR="00D31E41" w:rsidRPr="007C17F2" w14:paraId="2FB58034" w14:textId="77777777" w:rsidTr="001A1464">
        <w:trPr>
          <w:trHeight w:val="300"/>
        </w:trPr>
        <w:tc>
          <w:tcPr>
            <w:tcW w:w="9060" w:type="dxa"/>
            <w:noWrap/>
            <w:hideMark/>
          </w:tcPr>
          <w:p w14:paraId="1487903F" w14:textId="77777777" w:rsidR="00476FC9" w:rsidRPr="007C17F2" w:rsidRDefault="00476FC9" w:rsidP="00476FC9">
            <w:pPr>
              <w:ind w:left="708" w:hanging="708"/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T2.5</w:t>
            </w:r>
          </w:p>
        </w:tc>
      </w:tr>
      <w:tr w:rsidR="001A1464" w:rsidRPr="007C17F2" w14:paraId="740DED9E" w14:textId="77777777" w:rsidTr="001A1464">
        <w:trPr>
          <w:trHeight w:val="300"/>
        </w:trPr>
        <w:tc>
          <w:tcPr>
            <w:tcW w:w="9060" w:type="dxa"/>
            <w:shd w:val="clear" w:color="auto" w:fill="F2F2F2" w:themeFill="background1" w:themeFillShade="F2"/>
            <w:noWrap/>
            <w:hideMark/>
          </w:tcPr>
          <w:p w14:paraId="61041106" w14:textId="16660A07" w:rsidR="001A1464" w:rsidRPr="007C17F2" w:rsidRDefault="001A1464" w:rsidP="001A1464">
            <w:pPr>
              <w:ind w:left="708" w:hanging="708"/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 xml:space="preserve">Développements et </w:t>
            </w:r>
            <w: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>e</w:t>
            </w: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 xml:space="preserve">njeux </w:t>
            </w:r>
            <w: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>t</w:t>
            </w: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>echniques</w:t>
            </w:r>
            <w: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>/sociaux a</w:t>
            </w: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>ssociés</w:t>
            </w:r>
          </w:p>
        </w:tc>
      </w:tr>
      <w:tr w:rsidR="001A1464" w:rsidRPr="007C17F2" w14:paraId="1EAEA614" w14:textId="77777777" w:rsidTr="001A1464">
        <w:trPr>
          <w:trHeight w:val="1215"/>
        </w:trPr>
        <w:tc>
          <w:tcPr>
            <w:tcW w:w="9060" w:type="dxa"/>
            <w:noWrap/>
            <w:hideMark/>
          </w:tcPr>
          <w:p w14:paraId="5561A974" w14:textId="77777777" w:rsidR="001A1464" w:rsidRPr="007C17F2" w:rsidRDefault="001A1464" w:rsidP="001A1464">
            <w:pPr>
              <w:ind w:left="708" w:hanging="708"/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1A1464" w:rsidRPr="007C17F2" w14:paraId="26C36184" w14:textId="77777777" w:rsidTr="001A1464">
        <w:trPr>
          <w:trHeight w:val="300"/>
        </w:trPr>
        <w:tc>
          <w:tcPr>
            <w:tcW w:w="9060" w:type="dxa"/>
            <w:shd w:val="clear" w:color="auto" w:fill="F2F2F2" w:themeFill="background1" w:themeFillShade="F2"/>
            <w:noWrap/>
            <w:hideMark/>
          </w:tcPr>
          <w:p w14:paraId="2D260610" w14:textId="77777777" w:rsidR="001A1464" w:rsidRPr="007C17F2" w:rsidRDefault="001A1464" w:rsidP="001A1464">
            <w:pPr>
              <w:ind w:left="708" w:hanging="708"/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lastRenderedPageBreak/>
              <w:t>Partenariats, sous-traitance et prestations externes envisagés</w:t>
            </w:r>
          </w:p>
        </w:tc>
      </w:tr>
      <w:tr w:rsidR="001A1464" w:rsidRPr="007C17F2" w14:paraId="5743EDB5" w14:textId="77777777" w:rsidTr="001A1464">
        <w:trPr>
          <w:trHeight w:val="1215"/>
        </w:trPr>
        <w:tc>
          <w:tcPr>
            <w:tcW w:w="9060" w:type="dxa"/>
            <w:noWrap/>
            <w:hideMark/>
          </w:tcPr>
          <w:p w14:paraId="3080C64B" w14:textId="77777777" w:rsidR="001A1464" w:rsidRPr="007C17F2" w:rsidRDefault="001A1464" w:rsidP="001A1464">
            <w:pPr>
              <w:ind w:left="708" w:hanging="708"/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1A1464" w:rsidRPr="007C17F2" w14:paraId="6596BB42" w14:textId="77777777" w:rsidTr="001A1464">
        <w:trPr>
          <w:trHeight w:val="300"/>
        </w:trPr>
        <w:tc>
          <w:tcPr>
            <w:tcW w:w="9060" w:type="dxa"/>
            <w:shd w:val="clear" w:color="auto" w:fill="F2F2F2" w:themeFill="background1" w:themeFillShade="F2"/>
            <w:noWrap/>
            <w:hideMark/>
          </w:tcPr>
          <w:p w14:paraId="049D3314" w14:textId="77777777" w:rsidR="001A1464" w:rsidRDefault="001A1464" w:rsidP="001A1464">
            <w:pPr>
              <w:ind w:left="708" w:hanging="708"/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 xml:space="preserve">Conditions et facteurs clé de succès / Risques identifiés / </w:t>
            </w:r>
          </w:p>
          <w:p w14:paraId="64031703" w14:textId="5A297C94" w:rsidR="001A1464" w:rsidRPr="007C17F2" w:rsidRDefault="001A1464" w:rsidP="001A1464">
            <w:pPr>
              <w:ind w:left="708" w:hanging="708"/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>Verrous technologiques</w:t>
            </w:r>
            <w: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>/sociaux</w:t>
            </w:r>
            <w: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>identifiés</w:t>
            </w:r>
          </w:p>
        </w:tc>
      </w:tr>
      <w:tr w:rsidR="001A1464" w:rsidRPr="007C17F2" w14:paraId="66A1D488" w14:textId="77777777" w:rsidTr="001A1464">
        <w:trPr>
          <w:trHeight w:val="1215"/>
        </w:trPr>
        <w:tc>
          <w:tcPr>
            <w:tcW w:w="9060" w:type="dxa"/>
            <w:noWrap/>
            <w:hideMark/>
          </w:tcPr>
          <w:p w14:paraId="629AC5C4" w14:textId="77777777" w:rsidR="001A1464" w:rsidRPr="007C17F2" w:rsidRDefault="001A1464" w:rsidP="001A1464">
            <w:pPr>
              <w:ind w:left="708" w:hanging="708"/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1A1464" w:rsidRPr="007C17F2" w14:paraId="20BD3735" w14:textId="77777777" w:rsidTr="001A1464">
        <w:trPr>
          <w:trHeight w:val="300"/>
        </w:trPr>
        <w:tc>
          <w:tcPr>
            <w:tcW w:w="9060" w:type="dxa"/>
            <w:shd w:val="clear" w:color="auto" w:fill="F2F2F2" w:themeFill="background1" w:themeFillShade="F2"/>
            <w:noWrap/>
            <w:hideMark/>
          </w:tcPr>
          <w:p w14:paraId="6963478F" w14:textId="64610D30" w:rsidR="001A1464" w:rsidRPr="007C17F2" w:rsidRDefault="001A1464" w:rsidP="001A1464">
            <w:pPr>
              <w:ind w:left="708" w:hanging="708"/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>Propriété intellectuelle, Obligations réglementaires</w:t>
            </w:r>
            <w:r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>, certifications</w:t>
            </w:r>
          </w:p>
        </w:tc>
      </w:tr>
      <w:tr w:rsidR="001A1464" w:rsidRPr="007C17F2" w14:paraId="718A7656" w14:textId="77777777" w:rsidTr="001A1464">
        <w:trPr>
          <w:trHeight w:val="1215"/>
        </w:trPr>
        <w:tc>
          <w:tcPr>
            <w:tcW w:w="9060" w:type="dxa"/>
            <w:noWrap/>
            <w:hideMark/>
          </w:tcPr>
          <w:p w14:paraId="15FBA235" w14:textId="77777777" w:rsidR="001A1464" w:rsidRPr="007C17F2" w:rsidRDefault="001A1464" w:rsidP="001A1464">
            <w:pPr>
              <w:ind w:left="708" w:hanging="708"/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1A1464" w:rsidRPr="007C17F2" w14:paraId="30D8C918" w14:textId="77777777" w:rsidTr="001A1464">
        <w:trPr>
          <w:trHeight w:val="300"/>
        </w:trPr>
        <w:tc>
          <w:tcPr>
            <w:tcW w:w="9060" w:type="dxa"/>
            <w:shd w:val="clear" w:color="auto" w:fill="F2F2F2" w:themeFill="background1" w:themeFillShade="F2"/>
            <w:noWrap/>
            <w:hideMark/>
          </w:tcPr>
          <w:p w14:paraId="67EAAC16" w14:textId="77777777" w:rsidR="001A1464" w:rsidRPr="007C17F2" w:rsidRDefault="001A1464" w:rsidP="001A1464">
            <w:pPr>
              <w:ind w:left="708" w:hanging="708"/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b/>
                <w:bCs/>
                <w:color w:val="0D0D0D" w:themeColor="text1" w:themeTint="F2"/>
                <w:sz w:val="20"/>
                <w:szCs w:val="20"/>
              </w:rPr>
              <w:t>Livrables</w:t>
            </w:r>
          </w:p>
        </w:tc>
      </w:tr>
      <w:tr w:rsidR="001A1464" w:rsidRPr="007C17F2" w14:paraId="3E719CD2" w14:textId="77777777" w:rsidTr="001A1464">
        <w:trPr>
          <w:trHeight w:val="300"/>
        </w:trPr>
        <w:tc>
          <w:tcPr>
            <w:tcW w:w="9060" w:type="dxa"/>
            <w:noWrap/>
            <w:hideMark/>
          </w:tcPr>
          <w:p w14:paraId="07A7764A" w14:textId="77777777" w:rsidR="001A1464" w:rsidRPr="007C17F2" w:rsidRDefault="001A1464" w:rsidP="001A1464">
            <w:pPr>
              <w:ind w:left="708" w:hanging="708"/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L2.1</w:t>
            </w:r>
          </w:p>
        </w:tc>
      </w:tr>
      <w:tr w:rsidR="001A1464" w:rsidRPr="007C17F2" w14:paraId="58A5F5F2" w14:textId="77777777" w:rsidTr="001A1464">
        <w:trPr>
          <w:trHeight w:val="300"/>
        </w:trPr>
        <w:tc>
          <w:tcPr>
            <w:tcW w:w="9060" w:type="dxa"/>
            <w:noWrap/>
            <w:hideMark/>
          </w:tcPr>
          <w:p w14:paraId="2799F703" w14:textId="77777777" w:rsidR="001A1464" w:rsidRPr="007C17F2" w:rsidRDefault="001A1464" w:rsidP="001A1464">
            <w:pPr>
              <w:ind w:left="708" w:hanging="708"/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L2.2</w:t>
            </w:r>
          </w:p>
        </w:tc>
      </w:tr>
      <w:tr w:rsidR="001A1464" w:rsidRPr="007C17F2" w14:paraId="329A36FC" w14:textId="77777777" w:rsidTr="001A1464">
        <w:trPr>
          <w:trHeight w:val="300"/>
        </w:trPr>
        <w:tc>
          <w:tcPr>
            <w:tcW w:w="9060" w:type="dxa"/>
            <w:noWrap/>
            <w:hideMark/>
          </w:tcPr>
          <w:p w14:paraId="71D9262B" w14:textId="77777777" w:rsidR="001A1464" w:rsidRPr="007C17F2" w:rsidRDefault="001A1464" w:rsidP="001A1464">
            <w:pPr>
              <w:ind w:left="708" w:hanging="708"/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L2.3</w:t>
            </w:r>
          </w:p>
        </w:tc>
      </w:tr>
      <w:tr w:rsidR="001A1464" w:rsidRPr="007C17F2" w14:paraId="5B0A8150" w14:textId="77777777" w:rsidTr="001A1464">
        <w:trPr>
          <w:trHeight w:val="300"/>
        </w:trPr>
        <w:tc>
          <w:tcPr>
            <w:tcW w:w="9060" w:type="dxa"/>
            <w:noWrap/>
            <w:hideMark/>
          </w:tcPr>
          <w:p w14:paraId="613C22A8" w14:textId="77777777" w:rsidR="001A1464" w:rsidRPr="007C17F2" w:rsidRDefault="001A1464" w:rsidP="001A1464">
            <w:pPr>
              <w:ind w:left="708" w:hanging="708"/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L2.4</w:t>
            </w:r>
          </w:p>
        </w:tc>
      </w:tr>
      <w:tr w:rsidR="001A1464" w:rsidRPr="007C17F2" w14:paraId="20F9599F" w14:textId="77777777" w:rsidTr="001A1464">
        <w:trPr>
          <w:trHeight w:val="300"/>
        </w:trPr>
        <w:tc>
          <w:tcPr>
            <w:tcW w:w="9060" w:type="dxa"/>
            <w:noWrap/>
            <w:hideMark/>
          </w:tcPr>
          <w:p w14:paraId="3D0FC4B0" w14:textId="77777777" w:rsidR="001A1464" w:rsidRPr="007C17F2" w:rsidRDefault="001A1464" w:rsidP="001A1464">
            <w:pPr>
              <w:ind w:left="708" w:hanging="708"/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</w:pPr>
            <w:r w:rsidRPr="007C17F2">
              <w:rPr>
                <w:rFonts w:asciiTheme="majorHAnsi" w:eastAsia="Arial Unicode MS" w:hAnsiTheme="majorHAnsi" w:cstheme="majorHAnsi"/>
                <w:color w:val="0D0D0D" w:themeColor="text1" w:themeTint="F2"/>
                <w:sz w:val="20"/>
                <w:szCs w:val="20"/>
              </w:rPr>
              <w:t>L2.5</w:t>
            </w:r>
          </w:p>
        </w:tc>
      </w:tr>
    </w:tbl>
    <w:p w14:paraId="18EFFFC2" w14:textId="77777777" w:rsidR="00476FC9" w:rsidRPr="007C17F2" w:rsidRDefault="00476FC9" w:rsidP="00476FC9">
      <w:pPr>
        <w:ind w:left="708" w:hanging="708"/>
        <w:jc w:val="center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</w:p>
    <w:p w14:paraId="4A336488" w14:textId="77777777" w:rsidR="00476FC9" w:rsidRPr="007C17F2" w:rsidRDefault="00476FC9" w:rsidP="00476FC9">
      <w:pPr>
        <w:ind w:left="708" w:hanging="708"/>
        <w:jc w:val="center"/>
        <w:rPr>
          <w:rFonts w:asciiTheme="majorHAnsi" w:eastAsia="Arial Unicode MS" w:hAnsiTheme="majorHAnsi" w:cstheme="majorHAnsi"/>
          <w:color w:val="0D0D0D" w:themeColor="text1" w:themeTint="F2"/>
          <w:sz w:val="20"/>
          <w:szCs w:val="20"/>
        </w:rPr>
      </w:pPr>
    </w:p>
    <w:sectPr w:rsidR="00476FC9" w:rsidRPr="007C17F2" w:rsidSect="00476FC9">
      <w:headerReference w:type="default" r:id="rId8"/>
      <w:pgSz w:w="11906" w:h="16838" w:code="9"/>
      <w:pgMar w:top="1418" w:right="1418" w:bottom="1418" w:left="1418" w:header="22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E36A" w14:textId="77777777" w:rsidR="003F0E93" w:rsidRDefault="003F0E93" w:rsidP="008D3B16">
      <w:r>
        <w:separator/>
      </w:r>
    </w:p>
  </w:endnote>
  <w:endnote w:type="continuationSeparator" w:id="0">
    <w:p w14:paraId="491A3EF6" w14:textId="77777777" w:rsidR="003F0E93" w:rsidRDefault="003F0E93" w:rsidP="008D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6C68" w14:textId="77777777" w:rsidR="003F0E93" w:rsidRDefault="003F0E93" w:rsidP="008D3B16">
      <w:r>
        <w:separator/>
      </w:r>
    </w:p>
  </w:footnote>
  <w:footnote w:type="continuationSeparator" w:id="0">
    <w:p w14:paraId="54F58721" w14:textId="77777777" w:rsidR="003F0E93" w:rsidRDefault="003F0E93" w:rsidP="008D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B0E7" w14:textId="77777777" w:rsidR="00D153EE" w:rsidRDefault="00D153EE">
    <w:pPr>
      <w:pStyle w:val="En-tte"/>
    </w:pPr>
    <w:r>
      <w:rPr>
        <w:noProof/>
      </w:rPr>
      <w:drawing>
        <wp:inline distT="0" distB="0" distL="0" distR="0" wp14:anchorId="47255B7B" wp14:editId="7F3367DA">
          <wp:extent cx="1543050" cy="410090"/>
          <wp:effectExtent l="0" t="0" r="0" b="9525"/>
          <wp:docPr id="5" name="Picture 6" descr="BPI_France_RVB_fd_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97" name="Picture 6" descr="BPI_France_RVB_fd_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091" cy="41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462E">
      <w:rPr>
        <w:noProof/>
      </w:rPr>
      <w:t xml:space="preserve">                                                                  </w:t>
    </w:r>
    <w:r w:rsidR="00EC462E">
      <w:rPr>
        <w:noProof/>
      </w:rPr>
      <w:drawing>
        <wp:inline distT="0" distB="0" distL="0" distR="0" wp14:anchorId="73420F14" wp14:editId="4849643B">
          <wp:extent cx="1466850" cy="536386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92" cy="541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4C2"/>
    <w:multiLevelType w:val="hybridMultilevel"/>
    <w:tmpl w:val="04547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727D2"/>
    <w:multiLevelType w:val="hybridMultilevel"/>
    <w:tmpl w:val="995E59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CD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3701C"/>
    <w:multiLevelType w:val="hybridMultilevel"/>
    <w:tmpl w:val="34FE6064"/>
    <w:lvl w:ilvl="0" w:tplc="B7F6E4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261E4"/>
    <w:multiLevelType w:val="hybridMultilevel"/>
    <w:tmpl w:val="715400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1C5F"/>
    <w:multiLevelType w:val="hybridMultilevel"/>
    <w:tmpl w:val="6130E7A0"/>
    <w:lvl w:ilvl="0" w:tplc="A7E81A2A">
      <w:start w:val="1"/>
      <w:numFmt w:val="bullet"/>
      <w:lvlText w:val=""/>
      <w:lvlJc w:val="left"/>
      <w:pPr>
        <w:ind w:left="1425" w:hanging="360"/>
      </w:pPr>
      <w:rPr>
        <w:rFonts w:ascii="Symbol" w:hAnsi="Symbol" w:hint="default"/>
        <w:color w:val="FFCD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57A92"/>
    <w:multiLevelType w:val="hybridMultilevel"/>
    <w:tmpl w:val="5CBE6166"/>
    <w:lvl w:ilvl="0" w:tplc="002AA81A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47A3B3E"/>
    <w:multiLevelType w:val="multilevel"/>
    <w:tmpl w:val="E68C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C217E1"/>
    <w:multiLevelType w:val="hybridMultilevel"/>
    <w:tmpl w:val="DB8C4DF8"/>
    <w:lvl w:ilvl="0" w:tplc="93C68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D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7041E"/>
    <w:multiLevelType w:val="hybridMultilevel"/>
    <w:tmpl w:val="2ECA7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D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A0257"/>
    <w:multiLevelType w:val="hybridMultilevel"/>
    <w:tmpl w:val="BCAECEB2"/>
    <w:lvl w:ilvl="0" w:tplc="F8F218D4">
      <w:start w:val="2"/>
      <w:numFmt w:val="bullet"/>
      <w:lvlText w:val="-"/>
      <w:lvlJc w:val="left"/>
      <w:pPr>
        <w:ind w:left="1284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 w15:restartNumberingAfterBreak="0">
    <w:nsid w:val="315D0540"/>
    <w:multiLevelType w:val="hybridMultilevel"/>
    <w:tmpl w:val="A006A16E"/>
    <w:lvl w:ilvl="0" w:tplc="596C1B96">
      <w:start w:val="4"/>
      <w:numFmt w:val="bullet"/>
      <w:lvlText w:val="-"/>
      <w:lvlJc w:val="left"/>
      <w:pPr>
        <w:ind w:left="1785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9610D56"/>
    <w:multiLevelType w:val="multilevel"/>
    <w:tmpl w:val="90FA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FA7E4C"/>
    <w:multiLevelType w:val="hybridMultilevel"/>
    <w:tmpl w:val="0688D274"/>
    <w:lvl w:ilvl="0" w:tplc="93C68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D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5156E"/>
    <w:multiLevelType w:val="hybridMultilevel"/>
    <w:tmpl w:val="A09872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410E4"/>
    <w:multiLevelType w:val="multilevel"/>
    <w:tmpl w:val="580C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571E80"/>
    <w:multiLevelType w:val="multilevel"/>
    <w:tmpl w:val="7F7A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755785"/>
    <w:multiLevelType w:val="hybridMultilevel"/>
    <w:tmpl w:val="A08CA1FE"/>
    <w:lvl w:ilvl="0" w:tplc="A7E81A2A">
      <w:start w:val="1"/>
      <w:numFmt w:val="bullet"/>
      <w:lvlText w:val=""/>
      <w:lvlJc w:val="left"/>
      <w:pPr>
        <w:ind w:left="1425" w:hanging="360"/>
      </w:pPr>
      <w:rPr>
        <w:rFonts w:ascii="Symbol" w:hAnsi="Symbol" w:hint="default"/>
        <w:color w:val="FFCD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600DD"/>
    <w:multiLevelType w:val="hybridMultilevel"/>
    <w:tmpl w:val="5FB4DF02"/>
    <w:lvl w:ilvl="0" w:tplc="93C68CB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FFCD00"/>
      </w:rPr>
    </w:lvl>
    <w:lvl w:ilvl="1" w:tplc="04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6"/>
  </w:num>
  <w:num w:numId="8">
    <w:abstractNumId w:val="0"/>
  </w:num>
  <w:num w:numId="9">
    <w:abstractNumId w:val="13"/>
  </w:num>
  <w:num w:numId="10">
    <w:abstractNumId w:val="12"/>
  </w:num>
  <w:num w:numId="11">
    <w:abstractNumId w:val="1"/>
  </w:num>
  <w:num w:numId="12">
    <w:abstractNumId w:val="3"/>
  </w:num>
  <w:num w:numId="13">
    <w:abstractNumId w:val="11"/>
  </w:num>
  <w:num w:numId="14">
    <w:abstractNumId w:val="15"/>
  </w:num>
  <w:num w:numId="15">
    <w:abstractNumId w:val="6"/>
  </w:num>
  <w:num w:numId="16">
    <w:abstractNumId w:val="14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16"/>
    <w:rsid w:val="00060EA2"/>
    <w:rsid w:val="00101A0F"/>
    <w:rsid w:val="00104C27"/>
    <w:rsid w:val="0011460F"/>
    <w:rsid w:val="00130864"/>
    <w:rsid w:val="001329DE"/>
    <w:rsid w:val="00137E43"/>
    <w:rsid w:val="00175047"/>
    <w:rsid w:val="001A1464"/>
    <w:rsid w:val="001C187E"/>
    <w:rsid w:val="00232D67"/>
    <w:rsid w:val="00294C3F"/>
    <w:rsid w:val="002B3193"/>
    <w:rsid w:val="002D7DF6"/>
    <w:rsid w:val="0033386F"/>
    <w:rsid w:val="00394A3D"/>
    <w:rsid w:val="003F0E93"/>
    <w:rsid w:val="004022FF"/>
    <w:rsid w:val="00420EAE"/>
    <w:rsid w:val="00476FC9"/>
    <w:rsid w:val="00482589"/>
    <w:rsid w:val="00491594"/>
    <w:rsid w:val="004B67CD"/>
    <w:rsid w:val="004F5151"/>
    <w:rsid w:val="00514446"/>
    <w:rsid w:val="0055522E"/>
    <w:rsid w:val="00564E18"/>
    <w:rsid w:val="00565B62"/>
    <w:rsid w:val="005B5A82"/>
    <w:rsid w:val="005F4559"/>
    <w:rsid w:val="00613B9C"/>
    <w:rsid w:val="006302DD"/>
    <w:rsid w:val="006A6DF3"/>
    <w:rsid w:val="006C3741"/>
    <w:rsid w:val="006C4B67"/>
    <w:rsid w:val="006E7106"/>
    <w:rsid w:val="006F23D4"/>
    <w:rsid w:val="006F55E3"/>
    <w:rsid w:val="00732702"/>
    <w:rsid w:val="00741833"/>
    <w:rsid w:val="00773473"/>
    <w:rsid w:val="007C17F2"/>
    <w:rsid w:val="007E657D"/>
    <w:rsid w:val="008B13E1"/>
    <w:rsid w:val="008D3B16"/>
    <w:rsid w:val="008D7174"/>
    <w:rsid w:val="008F0AF7"/>
    <w:rsid w:val="00901FE6"/>
    <w:rsid w:val="00906997"/>
    <w:rsid w:val="009977EA"/>
    <w:rsid w:val="009B73A3"/>
    <w:rsid w:val="009D0FEE"/>
    <w:rsid w:val="009E712C"/>
    <w:rsid w:val="009F0CD6"/>
    <w:rsid w:val="00A61CCA"/>
    <w:rsid w:val="00AC54B1"/>
    <w:rsid w:val="00B10216"/>
    <w:rsid w:val="00B442AA"/>
    <w:rsid w:val="00B6591B"/>
    <w:rsid w:val="00BF23C1"/>
    <w:rsid w:val="00C04BC0"/>
    <w:rsid w:val="00C1050E"/>
    <w:rsid w:val="00C50A6F"/>
    <w:rsid w:val="00C65EAF"/>
    <w:rsid w:val="00C80A10"/>
    <w:rsid w:val="00CA74FC"/>
    <w:rsid w:val="00CE5D08"/>
    <w:rsid w:val="00D153EE"/>
    <w:rsid w:val="00D31E41"/>
    <w:rsid w:val="00D43F58"/>
    <w:rsid w:val="00D6107A"/>
    <w:rsid w:val="00D6418E"/>
    <w:rsid w:val="00D64E33"/>
    <w:rsid w:val="00DB013D"/>
    <w:rsid w:val="00DE77D1"/>
    <w:rsid w:val="00DF10BA"/>
    <w:rsid w:val="00E116CC"/>
    <w:rsid w:val="00E51B2A"/>
    <w:rsid w:val="00E761EB"/>
    <w:rsid w:val="00EB49F3"/>
    <w:rsid w:val="00EC462E"/>
    <w:rsid w:val="00EE096E"/>
    <w:rsid w:val="00EE6457"/>
    <w:rsid w:val="00F64732"/>
    <w:rsid w:val="00FA661C"/>
    <w:rsid w:val="00F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9213D20"/>
  <w15:docId w15:val="{85622CA3-4DBA-4F6F-9C05-2E4A0401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ssai">
    <w:name w:val="essai"/>
    <w:basedOn w:val="Normal"/>
    <w:rsid w:val="00C1050E"/>
    <w:pPr>
      <w:spacing w:line="360" w:lineRule="auto"/>
      <w:jc w:val="both"/>
    </w:pPr>
    <w:rPr>
      <w:rFonts w:ascii="Comic Sans MS" w:hAnsi="Comic Sans MS"/>
      <w:i/>
      <w:sz w:val="22"/>
    </w:rPr>
  </w:style>
  <w:style w:type="paragraph" w:customStyle="1" w:styleId="claire">
    <w:name w:val="claire"/>
    <w:basedOn w:val="Normal"/>
    <w:autoRedefine/>
    <w:rsid w:val="004022FF"/>
    <w:rPr>
      <w:rFonts w:ascii="Comic Sans MS" w:hAnsi="Comic Sans MS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8D3B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3B1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D3B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3B16"/>
    <w:rPr>
      <w:sz w:val="24"/>
      <w:szCs w:val="24"/>
    </w:rPr>
  </w:style>
  <w:style w:type="table" w:styleId="Grilledutableau">
    <w:name w:val="Table Grid"/>
    <w:basedOn w:val="TableauNormal"/>
    <w:uiPriority w:val="59"/>
    <w:rsid w:val="008D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16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4C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C2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32702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732702"/>
  </w:style>
  <w:style w:type="character" w:customStyle="1" w:styleId="eop">
    <w:name w:val="eop"/>
    <w:basedOn w:val="Policepardfaut"/>
    <w:rsid w:val="00732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EBDB-894D-4CE2-8314-9FB248FF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741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JOHNSON</dc:creator>
  <cp:keywords/>
  <dc:description/>
  <cp:lastModifiedBy>KLINTOE Livia</cp:lastModifiedBy>
  <cp:revision>23</cp:revision>
  <dcterms:created xsi:type="dcterms:W3CDTF">2023-01-13T09:14:00Z</dcterms:created>
  <dcterms:modified xsi:type="dcterms:W3CDTF">2023-01-13T13:24:00Z</dcterms:modified>
</cp:coreProperties>
</file>